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2321" w14:textId="130775DC" w:rsidR="00C31172" w:rsidRPr="00B2415C" w:rsidRDefault="00246A6C" w:rsidP="001952B8">
      <w:pPr>
        <w:spacing w:line="276" w:lineRule="auto"/>
        <w:ind w:right="-142"/>
        <w:jc w:val="center"/>
        <w:rPr>
          <w:rFonts w:asciiTheme="minorHAnsi" w:hAnsiTheme="minorHAnsi" w:cstheme="minorHAnsi"/>
          <w:b/>
          <w:noProof/>
          <w:color w:val="FF0000"/>
          <w:sz w:val="44"/>
          <w:szCs w:val="44"/>
        </w:rPr>
      </w:pPr>
      <w:r w:rsidRPr="00976CCB">
        <w:rPr>
          <w:rFonts w:asciiTheme="minorHAnsi" w:hAnsiTheme="minorHAnsi" w:cstheme="minorHAnsi"/>
          <w:b/>
          <w:noProof/>
          <w:sz w:val="44"/>
          <w:szCs w:val="44"/>
        </w:rPr>
        <w:t>S</w:t>
      </w:r>
      <w:r w:rsidR="00BC02FA" w:rsidRPr="00976CCB">
        <w:rPr>
          <w:rFonts w:asciiTheme="minorHAnsi" w:hAnsiTheme="minorHAnsi" w:cstheme="minorHAnsi"/>
          <w:b/>
          <w:noProof/>
          <w:sz w:val="44"/>
          <w:szCs w:val="44"/>
        </w:rPr>
        <w:t>mlouv</w:t>
      </w:r>
      <w:r w:rsidRPr="00976CCB">
        <w:rPr>
          <w:rFonts w:asciiTheme="minorHAnsi" w:hAnsiTheme="minorHAnsi" w:cstheme="minorHAnsi"/>
          <w:b/>
          <w:noProof/>
          <w:sz w:val="44"/>
          <w:szCs w:val="44"/>
        </w:rPr>
        <w:t>a</w:t>
      </w:r>
      <w:r w:rsidR="00BC02FA" w:rsidRPr="00976CCB">
        <w:rPr>
          <w:rFonts w:asciiTheme="minorHAnsi" w:hAnsiTheme="minorHAnsi" w:cstheme="minorHAnsi"/>
          <w:b/>
          <w:noProof/>
          <w:sz w:val="44"/>
          <w:szCs w:val="44"/>
        </w:rPr>
        <w:t xml:space="preserve"> o dílo</w:t>
      </w:r>
    </w:p>
    <w:p w14:paraId="1BA68C59" w14:textId="727BBDEF" w:rsidR="00C31172" w:rsidRPr="00976CCB" w:rsidRDefault="00C31172" w:rsidP="001952B8">
      <w:pPr>
        <w:ind w:right="-142"/>
        <w:jc w:val="center"/>
        <w:rPr>
          <w:rFonts w:asciiTheme="minorHAnsi" w:hAnsiTheme="minorHAnsi" w:cstheme="minorHAnsi"/>
          <w:b/>
          <w:sz w:val="22"/>
          <w:szCs w:val="22"/>
        </w:rPr>
      </w:pPr>
      <w:r w:rsidRPr="00454420">
        <w:rPr>
          <w:rFonts w:asciiTheme="minorHAnsi" w:hAnsiTheme="minorHAnsi" w:cstheme="minorHAnsi"/>
          <w:bCs/>
          <w:sz w:val="22"/>
          <w:szCs w:val="22"/>
        </w:rPr>
        <w:t>č. objednatele</w:t>
      </w:r>
      <w:r w:rsidR="00454420">
        <w:rPr>
          <w:rFonts w:asciiTheme="minorHAnsi" w:hAnsiTheme="minorHAnsi" w:cstheme="minorHAnsi"/>
          <w:b/>
          <w:sz w:val="22"/>
          <w:szCs w:val="22"/>
        </w:rPr>
        <w:t xml:space="preserve"> 202</w:t>
      </w:r>
      <w:r w:rsidR="001952B8">
        <w:rPr>
          <w:rFonts w:asciiTheme="minorHAnsi" w:hAnsiTheme="minorHAnsi" w:cstheme="minorHAnsi"/>
          <w:b/>
          <w:sz w:val="22"/>
          <w:szCs w:val="22"/>
        </w:rPr>
        <w:t>5</w:t>
      </w:r>
      <w:r w:rsidR="00454420">
        <w:rPr>
          <w:rFonts w:asciiTheme="minorHAnsi" w:hAnsiTheme="minorHAnsi" w:cstheme="minorHAnsi"/>
          <w:b/>
          <w:sz w:val="22"/>
          <w:szCs w:val="22"/>
        </w:rPr>
        <w:t>/</w:t>
      </w:r>
      <w:r w:rsidR="001952B8" w:rsidRPr="001952B8">
        <w:rPr>
          <w:rFonts w:asciiTheme="minorHAnsi" w:hAnsiTheme="minorHAnsi" w:cstheme="minorHAnsi"/>
          <w:b/>
          <w:sz w:val="22"/>
          <w:szCs w:val="22"/>
          <w:highlight w:val="yellow"/>
        </w:rPr>
        <w:t>XXXX</w:t>
      </w:r>
      <w:r w:rsidR="00454420">
        <w:rPr>
          <w:rFonts w:asciiTheme="minorHAnsi" w:hAnsiTheme="minorHAnsi" w:cstheme="minorHAnsi"/>
          <w:b/>
          <w:sz w:val="22"/>
          <w:szCs w:val="22"/>
        </w:rPr>
        <w:t>/OSBFN-</w:t>
      </w:r>
      <w:proofErr w:type="gramStart"/>
      <w:r w:rsidR="00454420">
        <w:rPr>
          <w:rFonts w:asciiTheme="minorHAnsi" w:hAnsiTheme="minorHAnsi" w:cstheme="minorHAnsi"/>
          <w:b/>
          <w:sz w:val="22"/>
          <w:szCs w:val="22"/>
        </w:rPr>
        <w:t xml:space="preserve">OBNF, </w:t>
      </w:r>
      <w:r w:rsidRPr="00976CCB">
        <w:rPr>
          <w:rFonts w:asciiTheme="minorHAnsi" w:hAnsiTheme="minorHAnsi" w:cstheme="minorHAnsi"/>
          <w:b/>
          <w:sz w:val="22"/>
          <w:szCs w:val="22"/>
        </w:rPr>
        <w:t xml:space="preserve"> </w:t>
      </w:r>
      <w:r w:rsidRPr="00454420">
        <w:rPr>
          <w:rFonts w:asciiTheme="minorHAnsi" w:hAnsiTheme="minorHAnsi" w:cstheme="minorHAnsi"/>
          <w:bCs/>
          <w:sz w:val="22"/>
          <w:szCs w:val="22"/>
        </w:rPr>
        <w:t>č.</w:t>
      </w:r>
      <w:proofErr w:type="gramEnd"/>
      <w:r w:rsidRPr="00454420">
        <w:rPr>
          <w:rFonts w:asciiTheme="minorHAnsi" w:hAnsiTheme="minorHAnsi" w:cstheme="minorHAnsi"/>
          <w:bCs/>
          <w:sz w:val="22"/>
          <w:szCs w:val="22"/>
        </w:rPr>
        <w:t xml:space="preserve"> </w:t>
      </w:r>
      <w:proofErr w:type="gramStart"/>
      <w:r w:rsidRPr="00454420">
        <w:rPr>
          <w:rFonts w:asciiTheme="minorHAnsi" w:hAnsiTheme="minorHAnsi" w:cstheme="minorHAnsi"/>
          <w:bCs/>
          <w:sz w:val="22"/>
          <w:szCs w:val="22"/>
        </w:rPr>
        <w:t>zhotovitele</w:t>
      </w:r>
      <w:r w:rsidR="00CE1CA8" w:rsidRPr="00454420">
        <w:rPr>
          <w:rFonts w:asciiTheme="minorHAnsi" w:hAnsiTheme="minorHAnsi" w:cstheme="minorHAnsi"/>
          <w:bCs/>
          <w:sz w:val="22"/>
          <w:szCs w:val="22"/>
        </w:rPr>
        <w:t>:</w:t>
      </w:r>
      <w:r w:rsidR="00CE1CA8">
        <w:rPr>
          <w:rFonts w:asciiTheme="minorHAnsi" w:hAnsiTheme="minorHAnsi" w:cstheme="minorHAnsi"/>
          <w:b/>
          <w:sz w:val="22"/>
          <w:szCs w:val="22"/>
        </w:rPr>
        <w:t xml:space="preserve"> </w:t>
      </w:r>
      <w:r w:rsidR="00CE1CA8" w:rsidRPr="00ED1287">
        <w:rPr>
          <w:rFonts w:asciiTheme="minorHAnsi" w:hAnsiTheme="minorHAnsi" w:cstheme="minorHAnsi"/>
          <w:bCs/>
          <w:sz w:val="22"/>
          <w:szCs w:val="22"/>
        </w:rPr>
        <w:t xml:space="preserve"> </w:t>
      </w:r>
      <w:r w:rsidR="001952B8" w:rsidRPr="00ED1287">
        <w:rPr>
          <w:rFonts w:asciiTheme="minorHAnsi" w:hAnsiTheme="minorHAnsi" w:cstheme="minorHAnsi"/>
          <w:bCs/>
          <w:sz w:val="22"/>
          <w:szCs w:val="22"/>
        </w:rPr>
        <w:t>……….</w:t>
      </w:r>
      <w:proofErr w:type="gramEnd"/>
      <w:r w:rsidR="001952B8" w:rsidRPr="00ED1287">
        <w:rPr>
          <w:rFonts w:asciiTheme="minorHAnsi" w:hAnsiTheme="minorHAnsi" w:cstheme="minorHAnsi"/>
          <w:bCs/>
          <w:sz w:val="22"/>
          <w:szCs w:val="22"/>
        </w:rPr>
        <w:t>.</w:t>
      </w:r>
    </w:p>
    <w:p w14:paraId="5F62E043" w14:textId="77777777" w:rsidR="008739AD" w:rsidRPr="00976CCB" w:rsidRDefault="00246A6C" w:rsidP="001952B8">
      <w:pPr>
        <w:ind w:right="-142"/>
        <w:contextualSpacing/>
        <w:jc w:val="center"/>
        <w:rPr>
          <w:rFonts w:asciiTheme="minorHAnsi" w:hAnsiTheme="minorHAnsi" w:cstheme="minorHAnsi"/>
          <w:sz w:val="22"/>
          <w:szCs w:val="22"/>
        </w:rPr>
      </w:pPr>
      <w:r w:rsidRPr="00976CCB">
        <w:rPr>
          <w:rFonts w:asciiTheme="minorHAnsi" w:hAnsiTheme="minorHAnsi" w:cstheme="minorHAnsi"/>
          <w:sz w:val="22"/>
          <w:szCs w:val="22"/>
        </w:rPr>
        <w:t xml:space="preserve"> </w:t>
      </w:r>
      <w:r w:rsidR="008739AD" w:rsidRPr="00976CCB">
        <w:rPr>
          <w:rFonts w:asciiTheme="minorHAnsi" w:hAnsiTheme="minorHAnsi" w:cstheme="minorHAnsi"/>
          <w:sz w:val="22"/>
          <w:szCs w:val="22"/>
        </w:rPr>
        <w:t>(dále jen smlouva)</w:t>
      </w:r>
    </w:p>
    <w:p w14:paraId="6F425170" w14:textId="77777777" w:rsidR="00246A6C" w:rsidRPr="00976CCB" w:rsidRDefault="00246A6C" w:rsidP="001952B8">
      <w:pPr>
        <w:ind w:right="-142"/>
        <w:contextualSpacing/>
        <w:jc w:val="center"/>
        <w:rPr>
          <w:rFonts w:asciiTheme="minorHAnsi" w:hAnsiTheme="minorHAnsi" w:cstheme="minorHAnsi"/>
          <w:sz w:val="22"/>
          <w:szCs w:val="22"/>
        </w:rPr>
      </w:pPr>
    </w:p>
    <w:p w14:paraId="5E3B337E" w14:textId="6C2E6930" w:rsidR="008739AD" w:rsidRPr="00976CCB" w:rsidRDefault="008739AD" w:rsidP="001952B8">
      <w:pPr>
        <w:ind w:right="-142"/>
        <w:contextualSpacing/>
        <w:jc w:val="center"/>
        <w:rPr>
          <w:rFonts w:asciiTheme="minorHAnsi" w:hAnsiTheme="minorHAnsi" w:cstheme="minorHAnsi"/>
          <w:sz w:val="22"/>
          <w:szCs w:val="22"/>
        </w:rPr>
      </w:pPr>
      <w:r w:rsidRPr="00976CCB">
        <w:rPr>
          <w:rFonts w:asciiTheme="minorHAnsi" w:hAnsiTheme="minorHAnsi" w:cstheme="minorHAnsi"/>
          <w:sz w:val="22"/>
          <w:szCs w:val="22"/>
        </w:rPr>
        <w:t>Uzavřená ve smyslu § 2586 a násl</w:t>
      </w:r>
      <w:r w:rsidR="000B3633"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0B3633" w:rsidRPr="00976CCB">
        <w:rPr>
          <w:rFonts w:asciiTheme="minorHAnsi" w:hAnsiTheme="minorHAnsi" w:cstheme="minorHAnsi"/>
          <w:sz w:val="22"/>
          <w:szCs w:val="22"/>
        </w:rPr>
        <w:t>z</w:t>
      </w:r>
      <w:r w:rsidRPr="00976CCB">
        <w:rPr>
          <w:rFonts w:asciiTheme="minorHAnsi" w:hAnsiTheme="minorHAnsi" w:cstheme="minorHAnsi"/>
          <w:sz w:val="22"/>
          <w:szCs w:val="22"/>
        </w:rPr>
        <w:t xml:space="preserve">ákona </w:t>
      </w:r>
      <w:r w:rsidR="000B3633" w:rsidRPr="00976CCB">
        <w:rPr>
          <w:rFonts w:asciiTheme="minorHAnsi" w:hAnsiTheme="minorHAnsi" w:cstheme="minorHAnsi"/>
          <w:sz w:val="22"/>
          <w:szCs w:val="22"/>
        </w:rPr>
        <w:t xml:space="preserve">č. </w:t>
      </w:r>
      <w:r w:rsidRPr="00976CCB">
        <w:rPr>
          <w:rFonts w:asciiTheme="minorHAnsi" w:hAnsiTheme="minorHAnsi" w:cstheme="minorHAnsi"/>
          <w:sz w:val="22"/>
          <w:szCs w:val="22"/>
        </w:rPr>
        <w:t>89/2012 Sb.</w:t>
      </w:r>
      <w:r w:rsidR="000B3633" w:rsidRPr="00976CCB">
        <w:rPr>
          <w:rFonts w:asciiTheme="minorHAnsi" w:hAnsiTheme="minorHAnsi" w:cstheme="minorHAnsi"/>
          <w:sz w:val="22"/>
          <w:szCs w:val="22"/>
        </w:rPr>
        <w:t>,</w:t>
      </w:r>
      <w:r w:rsidRPr="00976CCB">
        <w:rPr>
          <w:rFonts w:asciiTheme="minorHAnsi" w:hAnsiTheme="minorHAnsi" w:cstheme="minorHAnsi"/>
          <w:sz w:val="22"/>
          <w:szCs w:val="22"/>
        </w:rPr>
        <w:t xml:space="preserve"> občanský zákoník</w:t>
      </w:r>
      <w:r w:rsidR="00050CD1" w:rsidRPr="00976CCB">
        <w:rPr>
          <w:rFonts w:asciiTheme="minorHAnsi" w:hAnsiTheme="minorHAnsi" w:cstheme="minorHAnsi"/>
          <w:sz w:val="22"/>
          <w:szCs w:val="22"/>
        </w:rPr>
        <w:t xml:space="preserve"> </w:t>
      </w:r>
      <w:r w:rsidR="00D742FC" w:rsidRPr="00976CCB">
        <w:rPr>
          <w:rFonts w:asciiTheme="minorHAnsi" w:hAnsiTheme="minorHAnsi" w:cstheme="minorHAnsi"/>
          <w:sz w:val="22"/>
          <w:szCs w:val="22"/>
        </w:rPr>
        <w:t xml:space="preserve">a ve smyslu zákona </w:t>
      </w:r>
      <w:r w:rsidR="003A5DC2">
        <w:rPr>
          <w:rFonts w:asciiTheme="minorHAnsi" w:hAnsiTheme="minorHAnsi" w:cstheme="minorHAnsi"/>
          <w:sz w:val="22"/>
          <w:szCs w:val="22"/>
        </w:rPr>
        <w:br/>
      </w:r>
      <w:r w:rsidR="00D742FC" w:rsidRPr="00976CCB">
        <w:rPr>
          <w:rFonts w:asciiTheme="minorHAnsi" w:hAnsiTheme="minorHAnsi" w:cstheme="minorHAnsi"/>
          <w:sz w:val="22"/>
          <w:szCs w:val="22"/>
        </w:rPr>
        <w:t>č. 134/2016 Sb.</w:t>
      </w:r>
      <w:r w:rsidR="00246A6C" w:rsidRPr="00976CCB">
        <w:rPr>
          <w:rFonts w:asciiTheme="minorHAnsi" w:hAnsiTheme="minorHAnsi" w:cstheme="minorHAnsi"/>
          <w:sz w:val="22"/>
          <w:szCs w:val="22"/>
        </w:rPr>
        <w:t>,</w:t>
      </w:r>
      <w:r w:rsidR="00D742FC" w:rsidRPr="00976CCB">
        <w:rPr>
          <w:rFonts w:asciiTheme="minorHAnsi" w:hAnsiTheme="minorHAnsi" w:cstheme="minorHAnsi"/>
          <w:sz w:val="22"/>
          <w:szCs w:val="22"/>
        </w:rPr>
        <w:t xml:space="preserve"> o zadávání veřejných zakázek </w:t>
      </w:r>
      <w:r w:rsidR="00F1761E" w:rsidRPr="00976CCB">
        <w:rPr>
          <w:rFonts w:asciiTheme="minorHAnsi" w:hAnsiTheme="minorHAnsi" w:cstheme="minorHAnsi"/>
          <w:sz w:val="22"/>
          <w:szCs w:val="22"/>
        </w:rPr>
        <w:t>(dále také je</w:t>
      </w:r>
      <w:r w:rsidR="00B04D06" w:rsidRPr="00976CCB">
        <w:rPr>
          <w:rFonts w:asciiTheme="minorHAnsi" w:hAnsiTheme="minorHAnsi" w:cstheme="minorHAnsi"/>
          <w:sz w:val="22"/>
          <w:szCs w:val="22"/>
        </w:rPr>
        <w:t>n</w:t>
      </w:r>
      <w:r w:rsidR="00F1761E" w:rsidRPr="00976CCB">
        <w:rPr>
          <w:rFonts w:asciiTheme="minorHAnsi" w:hAnsiTheme="minorHAnsi" w:cstheme="minorHAnsi"/>
          <w:sz w:val="22"/>
          <w:szCs w:val="22"/>
        </w:rPr>
        <w:t xml:space="preserve"> „ZZVZ“) </w:t>
      </w:r>
      <w:r w:rsidRPr="00976CCB">
        <w:rPr>
          <w:rFonts w:asciiTheme="minorHAnsi" w:hAnsiTheme="minorHAnsi" w:cstheme="minorHAnsi"/>
          <w:sz w:val="22"/>
          <w:szCs w:val="22"/>
        </w:rPr>
        <w:t>mezi těmito smluvními stranami:</w:t>
      </w:r>
    </w:p>
    <w:p w14:paraId="696CD442" w14:textId="77777777" w:rsidR="00BC02FA" w:rsidRPr="00976CCB" w:rsidRDefault="00BC02FA" w:rsidP="001952B8">
      <w:pPr>
        <w:ind w:right="-142"/>
        <w:jc w:val="center"/>
        <w:rPr>
          <w:rFonts w:asciiTheme="minorHAnsi" w:hAnsiTheme="minorHAnsi" w:cstheme="minorHAnsi"/>
          <w:sz w:val="22"/>
          <w:szCs w:val="22"/>
        </w:rPr>
      </w:pPr>
    </w:p>
    <w:p w14:paraId="0F17CC75" w14:textId="77777777" w:rsidR="00BC02FA" w:rsidRPr="00D94754" w:rsidRDefault="00BC02FA" w:rsidP="001952B8">
      <w:pPr>
        <w:pStyle w:val="Nadpis1"/>
        <w:ind w:right="-142"/>
      </w:pPr>
      <w:r w:rsidRPr="00D94754">
        <w:t>Označení smluvních stran</w:t>
      </w:r>
    </w:p>
    <w:p w14:paraId="1490C373" w14:textId="77777777" w:rsidR="00BC02FA" w:rsidRPr="007D6B70" w:rsidRDefault="00BC02FA" w:rsidP="001952B8">
      <w:pPr>
        <w:pStyle w:val="Nadpis2"/>
        <w:ind w:right="-142"/>
      </w:pPr>
      <w:r w:rsidRPr="007D6B70">
        <w:t>Objednatel:</w:t>
      </w:r>
      <w:r w:rsidRPr="007D6B70">
        <w:tab/>
      </w:r>
      <w:r w:rsidRPr="007D6B70">
        <w:tab/>
      </w:r>
      <w:r w:rsidRPr="007D6B70">
        <w:tab/>
      </w:r>
      <w:r w:rsidR="000B3633" w:rsidRPr="007D6B70">
        <w:tab/>
      </w:r>
      <w:r w:rsidRPr="00057580">
        <w:rPr>
          <w:b/>
          <w:bCs/>
        </w:rPr>
        <w:t>Město Česká Lípa</w:t>
      </w:r>
    </w:p>
    <w:p w14:paraId="10A6C97A" w14:textId="65C4686F" w:rsidR="00BC02FA" w:rsidRPr="00976CCB" w:rsidRDefault="00BC02FA" w:rsidP="001952B8">
      <w:pPr>
        <w:ind w:right="-142"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000214B2">
        <w:rPr>
          <w:rFonts w:asciiTheme="minorHAnsi" w:hAnsiTheme="minorHAnsi" w:cstheme="minorHAnsi"/>
          <w:sz w:val="22"/>
          <w:szCs w:val="22"/>
        </w:rPr>
        <w:t>náměstí</w:t>
      </w:r>
      <w:r w:rsidRPr="00976CCB">
        <w:rPr>
          <w:rFonts w:asciiTheme="minorHAnsi" w:hAnsiTheme="minorHAnsi" w:cstheme="minorHAnsi"/>
          <w:sz w:val="22"/>
          <w:szCs w:val="22"/>
        </w:rPr>
        <w:t xml:space="preserve"> T. G. Masaryka č. 1, 470 36 Česká Lípa</w:t>
      </w:r>
    </w:p>
    <w:p w14:paraId="698C17B9" w14:textId="1EEB17B1" w:rsidR="00BC02FA" w:rsidRPr="00976CCB" w:rsidRDefault="00BC02FA" w:rsidP="001952B8">
      <w:pPr>
        <w:ind w:right="-142" w:firstLine="708"/>
        <w:rPr>
          <w:rFonts w:asciiTheme="minorHAnsi" w:hAnsiTheme="minorHAnsi" w:cstheme="minorHAnsi"/>
          <w:sz w:val="22"/>
          <w:szCs w:val="22"/>
        </w:rPr>
      </w:pPr>
      <w:r w:rsidRPr="00976CCB">
        <w:rPr>
          <w:rFonts w:asciiTheme="minorHAnsi" w:hAnsiTheme="minorHAnsi" w:cstheme="minorHAnsi"/>
          <w:sz w:val="22"/>
          <w:szCs w:val="22"/>
        </w:rPr>
        <w:t>IČ: 00260428</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proofErr w:type="gramStart"/>
      <w:r w:rsidRPr="00976CCB">
        <w:rPr>
          <w:rFonts w:asciiTheme="minorHAnsi" w:hAnsiTheme="minorHAnsi" w:cstheme="minorHAnsi"/>
          <w:sz w:val="22"/>
          <w:szCs w:val="22"/>
        </w:rPr>
        <w:t xml:space="preserve">DIČ:   </w:t>
      </w:r>
      <w:proofErr w:type="gramEnd"/>
      <w:r w:rsidRPr="00976CCB">
        <w:rPr>
          <w:rFonts w:asciiTheme="minorHAnsi" w:hAnsiTheme="minorHAnsi" w:cstheme="minorHAnsi"/>
          <w:sz w:val="22"/>
          <w:szCs w:val="22"/>
        </w:rPr>
        <w:t>CZ 00260428</w:t>
      </w:r>
    </w:p>
    <w:p w14:paraId="3E76FC35" w14:textId="4FB97FF6" w:rsidR="00BC02FA" w:rsidRPr="00976CCB" w:rsidRDefault="00BC02FA" w:rsidP="001952B8">
      <w:pPr>
        <w:ind w:right="-142" w:firstLine="708"/>
        <w:rPr>
          <w:rFonts w:asciiTheme="minorHAnsi" w:hAnsiTheme="minorHAnsi" w:cstheme="minorHAnsi"/>
          <w:sz w:val="22"/>
          <w:szCs w:val="22"/>
        </w:rPr>
      </w:pPr>
      <w:r w:rsidRPr="00976CCB">
        <w:rPr>
          <w:rFonts w:asciiTheme="minorHAnsi" w:hAnsiTheme="minorHAnsi" w:cstheme="minorHAnsi"/>
          <w:sz w:val="22"/>
          <w:szCs w:val="22"/>
        </w:rPr>
        <w:t>zastoupený ve věcech smluvních:</w:t>
      </w:r>
      <w:r w:rsidRPr="00976CCB">
        <w:rPr>
          <w:rFonts w:asciiTheme="minorHAnsi" w:hAnsiTheme="minorHAnsi" w:cstheme="minorHAnsi"/>
          <w:sz w:val="22"/>
          <w:szCs w:val="22"/>
        </w:rPr>
        <w:tab/>
      </w:r>
      <w:r w:rsidR="004D6666" w:rsidRPr="00976CCB">
        <w:rPr>
          <w:rFonts w:asciiTheme="minorHAnsi" w:hAnsiTheme="minorHAnsi" w:cstheme="minorHAnsi"/>
          <w:sz w:val="22"/>
          <w:szCs w:val="22"/>
        </w:rPr>
        <w:t>Ing</w:t>
      </w:r>
      <w:r w:rsidR="00986C3E" w:rsidRPr="00976CCB">
        <w:rPr>
          <w:rFonts w:asciiTheme="minorHAnsi" w:hAnsiTheme="minorHAnsi" w:cstheme="minorHAnsi"/>
          <w:sz w:val="22"/>
          <w:szCs w:val="22"/>
        </w:rPr>
        <w:t xml:space="preserve">. </w:t>
      </w:r>
      <w:r w:rsidR="00852AD4" w:rsidRPr="00976CCB">
        <w:rPr>
          <w:rFonts w:asciiTheme="minorHAnsi" w:hAnsiTheme="minorHAnsi" w:cstheme="minorHAnsi"/>
          <w:sz w:val="22"/>
          <w:szCs w:val="22"/>
        </w:rPr>
        <w:t>Jitkou Volfovou</w:t>
      </w:r>
      <w:r w:rsidRPr="00976CCB">
        <w:rPr>
          <w:rFonts w:asciiTheme="minorHAnsi" w:hAnsiTheme="minorHAnsi" w:cstheme="minorHAnsi"/>
          <w:sz w:val="22"/>
          <w:szCs w:val="22"/>
        </w:rPr>
        <w:t xml:space="preserve"> – starostkou </w:t>
      </w:r>
    </w:p>
    <w:p w14:paraId="6FE47DA1" w14:textId="747670F6" w:rsidR="00BC02FA" w:rsidRPr="00976CCB" w:rsidRDefault="00BC02FA" w:rsidP="001952B8">
      <w:pPr>
        <w:ind w:left="4247" w:right="-142"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246A6C" w:rsidRPr="00976CCB">
        <w:rPr>
          <w:rFonts w:asciiTheme="minorHAnsi" w:hAnsiTheme="minorHAnsi" w:cstheme="minorHAnsi"/>
          <w:sz w:val="22"/>
          <w:szCs w:val="22"/>
        </w:rPr>
        <w:t>1229421/0100, Komerční banka, a.s.</w:t>
      </w:r>
    </w:p>
    <w:p w14:paraId="2BB4784F" w14:textId="77777777" w:rsidR="00C31172" w:rsidRPr="00976CCB" w:rsidRDefault="00C31172" w:rsidP="001952B8">
      <w:pPr>
        <w:ind w:right="-142" w:firstLine="708"/>
        <w:rPr>
          <w:rFonts w:asciiTheme="minorHAnsi" w:hAnsiTheme="minorHAnsi" w:cstheme="minorHAnsi"/>
          <w:sz w:val="22"/>
          <w:szCs w:val="22"/>
        </w:rPr>
      </w:pPr>
    </w:p>
    <w:p w14:paraId="45783B0D" w14:textId="77777777" w:rsidR="00BC02FA" w:rsidRPr="00976CCB" w:rsidRDefault="00646EFA" w:rsidP="001952B8">
      <w:pPr>
        <w:ind w:right="-142"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307E3F16" w14:textId="77777777" w:rsidR="00646EFA" w:rsidRPr="00976CCB" w:rsidRDefault="00646EFA" w:rsidP="001952B8">
      <w:pPr>
        <w:ind w:right="-142" w:firstLine="708"/>
        <w:rPr>
          <w:rFonts w:asciiTheme="minorHAnsi" w:hAnsiTheme="minorHAnsi" w:cstheme="minorHAnsi"/>
          <w:sz w:val="22"/>
          <w:szCs w:val="22"/>
        </w:rPr>
      </w:pPr>
    </w:p>
    <w:p w14:paraId="7646EEE7" w14:textId="589FDD64" w:rsidR="008739AD" w:rsidRPr="00057580" w:rsidRDefault="008739AD" w:rsidP="001952B8">
      <w:pPr>
        <w:pStyle w:val="Nadpis2"/>
        <w:ind w:right="-142"/>
      </w:pPr>
      <w:r w:rsidRPr="00057580">
        <w:t>Zhotovitel:</w:t>
      </w:r>
      <w:r w:rsidR="0084202D" w:rsidRPr="00057580">
        <w:t xml:space="preserve"> </w:t>
      </w:r>
      <w:r w:rsidR="00057580">
        <w:tab/>
      </w:r>
      <w:r w:rsidR="00160BFE">
        <w:tab/>
      </w:r>
      <w:r w:rsidR="00246A6C" w:rsidRPr="00057580">
        <w:tab/>
      </w:r>
      <w:r w:rsidR="00246A6C" w:rsidRPr="00057580">
        <w:tab/>
      </w:r>
      <w:r w:rsidR="001952B8">
        <w:t>…</w:t>
      </w:r>
      <w:r w:rsidR="00246A6C" w:rsidRPr="00057580">
        <w:tab/>
      </w:r>
      <w:r w:rsidR="00246A6C" w:rsidRPr="00057580">
        <w:tab/>
      </w:r>
      <w:r w:rsidR="000B3633" w:rsidRPr="00057580">
        <w:tab/>
      </w:r>
    </w:p>
    <w:p w14:paraId="6708B7DC" w14:textId="77B0E33A" w:rsidR="007C2E62" w:rsidRPr="00976CCB" w:rsidRDefault="007C2E62" w:rsidP="001952B8">
      <w:pPr>
        <w:ind w:right="-142"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1952B8">
        <w:rPr>
          <w:rFonts w:asciiTheme="minorHAnsi" w:hAnsiTheme="minorHAnsi" w:cstheme="minorHAnsi"/>
          <w:sz w:val="22"/>
          <w:szCs w:val="22"/>
        </w:rPr>
        <w:t>…</w:t>
      </w:r>
    </w:p>
    <w:p w14:paraId="548272C0" w14:textId="3EC07406" w:rsidR="007C2E62" w:rsidRPr="00E164C9" w:rsidRDefault="007C2E62" w:rsidP="001952B8">
      <w:pPr>
        <w:ind w:right="-142" w:firstLine="708"/>
        <w:rPr>
          <w:rFonts w:ascii="Calibri" w:hAnsi="Calibri" w:cs="Calibri"/>
          <w:sz w:val="22"/>
          <w:szCs w:val="22"/>
        </w:rPr>
      </w:pPr>
      <w:proofErr w:type="gramStart"/>
      <w:r w:rsidRPr="00976CCB">
        <w:rPr>
          <w:rFonts w:asciiTheme="minorHAnsi" w:hAnsiTheme="minorHAnsi" w:cstheme="minorHAnsi"/>
          <w:sz w:val="22"/>
          <w:szCs w:val="22"/>
        </w:rPr>
        <w:t>IČ</w:t>
      </w:r>
      <w:r w:rsidRPr="00E164C9">
        <w:rPr>
          <w:rFonts w:asciiTheme="minorHAnsi" w:hAnsiTheme="minorHAnsi" w:cstheme="minorHAnsi"/>
          <w:sz w:val="22"/>
          <w:szCs w:val="22"/>
        </w:rPr>
        <w:t xml:space="preserve">: </w:t>
      </w:r>
      <w:r w:rsidR="00036FD7" w:rsidRPr="00E164C9">
        <w:rPr>
          <w:rFonts w:ascii="Calibri" w:hAnsi="Calibri" w:cs="Calibri"/>
          <w:sz w:val="22"/>
          <w:szCs w:val="22"/>
        </w:rPr>
        <w:t xml:space="preserve">  </w:t>
      </w:r>
      <w:proofErr w:type="gramEnd"/>
      <w:r w:rsidR="00036FD7" w:rsidRPr="00E164C9">
        <w:rPr>
          <w:rFonts w:ascii="Calibri" w:hAnsi="Calibri" w:cs="Calibri"/>
          <w:sz w:val="22"/>
          <w:szCs w:val="22"/>
        </w:rPr>
        <w:t xml:space="preserve">                                                         </w:t>
      </w:r>
      <w:r w:rsidR="00E164C9">
        <w:rPr>
          <w:rFonts w:ascii="Calibri" w:hAnsi="Calibri" w:cs="Calibri"/>
          <w:sz w:val="22"/>
          <w:szCs w:val="22"/>
        </w:rPr>
        <w:t xml:space="preserve">     </w:t>
      </w:r>
      <w:r w:rsidR="00036FD7" w:rsidRPr="00E164C9">
        <w:rPr>
          <w:rFonts w:ascii="Calibri" w:hAnsi="Calibri" w:cs="Calibri"/>
          <w:sz w:val="22"/>
          <w:szCs w:val="22"/>
        </w:rPr>
        <w:t xml:space="preserve"> </w:t>
      </w:r>
      <w:r w:rsidR="001952B8">
        <w:rPr>
          <w:rFonts w:ascii="Calibri" w:hAnsi="Calibri" w:cs="Calibri"/>
          <w:sz w:val="22"/>
          <w:szCs w:val="22"/>
        </w:rPr>
        <w:tab/>
        <w:t>…</w:t>
      </w:r>
    </w:p>
    <w:p w14:paraId="2B7904F2" w14:textId="29D3D5DE" w:rsidR="007C2E62" w:rsidRPr="00A307C1" w:rsidRDefault="007C2E62" w:rsidP="001952B8">
      <w:pPr>
        <w:ind w:right="-142" w:firstLine="708"/>
        <w:rPr>
          <w:rFonts w:asciiTheme="minorHAnsi" w:hAnsiTheme="minorHAnsi" w:cstheme="minorHAnsi"/>
          <w:sz w:val="22"/>
          <w:szCs w:val="22"/>
          <w:highlight w:val="yellow"/>
        </w:rPr>
      </w:pPr>
      <w:r w:rsidRPr="00207A14">
        <w:rPr>
          <w:rFonts w:asciiTheme="minorHAnsi" w:hAnsiTheme="minorHAnsi" w:cstheme="minorHAnsi"/>
          <w:sz w:val="22"/>
          <w:szCs w:val="22"/>
        </w:rPr>
        <w:t>zastoupený ve věcech smluvních:</w:t>
      </w:r>
      <w:r w:rsidRPr="00207A14">
        <w:rPr>
          <w:rFonts w:asciiTheme="minorHAnsi" w:hAnsiTheme="minorHAnsi" w:cstheme="minorHAnsi"/>
          <w:sz w:val="22"/>
          <w:szCs w:val="22"/>
        </w:rPr>
        <w:tab/>
      </w:r>
      <w:r w:rsidR="001952B8">
        <w:rPr>
          <w:rFonts w:asciiTheme="minorHAnsi" w:hAnsiTheme="minorHAnsi" w:cstheme="minorHAnsi"/>
          <w:sz w:val="22"/>
          <w:szCs w:val="22"/>
        </w:rPr>
        <w:t>…</w:t>
      </w:r>
    </w:p>
    <w:p w14:paraId="398CEA36" w14:textId="4B2D03B6" w:rsidR="007C2E62" w:rsidRPr="00976CCB" w:rsidRDefault="007C2E62" w:rsidP="001952B8">
      <w:pPr>
        <w:ind w:left="4247" w:right="-142" w:hanging="3538"/>
        <w:rPr>
          <w:rFonts w:asciiTheme="minorHAnsi" w:hAnsiTheme="minorHAnsi" w:cstheme="minorHAnsi"/>
          <w:sz w:val="22"/>
          <w:szCs w:val="22"/>
        </w:rPr>
      </w:pPr>
      <w:r w:rsidRPr="00B530AD">
        <w:rPr>
          <w:rFonts w:asciiTheme="minorHAnsi" w:hAnsiTheme="minorHAnsi" w:cstheme="minorHAnsi"/>
          <w:sz w:val="22"/>
          <w:szCs w:val="22"/>
        </w:rPr>
        <w:t>bankovní spojení:</w:t>
      </w:r>
      <w:r w:rsidRPr="00B530AD">
        <w:rPr>
          <w:rFonts w:asciiTheme="minorHAnsi" w:hAnsiTheme="minorHAnsi" w:cstheme="minorHAnsi"/>
          <w:sz w:val="22"/>
          <w:szCs w:val="22"/>
        </w:rPr>
        <w:tab/>
      </w:r>
      <w:r w:rsidR="001952B8">
        <w:rPr>
          <w:rFonts w:asciiTheme="minorHAnsi" w:hAnsiTheme="minorHAnsi" w:cstheme="minorHAnsi"/>
          <w:sz w:val="22"/>
          <w:szCs w:val="22"/>
        </w:rPr>
        <w:t>….</w:t>
      </w:r>
      <w:r w:rsidR="00B530AD">
        <w:rPr>
          <w:rFonts w:asciiTheme="minorHAnsi" w:hAnsiTheme="minorHAnsi" w:cstheme="minorHAnsi"/>
          <w:sz w:val="22"/>
          <w:szCs w:val="22"/>
        </w:rPr>
        <w:t xml:space="preserve"> </w:t>
      </w:r>
      <w:r w:rsidR="00CE1CA8">
        <w:rPr>
          <w:rFonts w:asciiTheme="minorHAnsi" w:hAnsiTheme="minorHAnsi" w:cstheme="minorHAnsi"/>
          <w:sz w:val="22"/>
          <w:szCs w:val="22"/>
        </w:rPr>
        <w:br/>
      </w:r>
      <w:r w:rsidR="001952B8">
        <w:rPr>
          <w:rFonts w:asciiTheme="minorHAnsi" w:hAnsiTheme="minorHAnsi" w:cstheme="minorHAnsi"/>
          <w:sz w:val="22"/>
          <w:szCs w:val="22"/>
        </w:rPr>
        <w:t>…………..</w:t>
      </w:r>
    </w:p>
    <w:p w14:paraId="6E01F6FA" w14:textId="77777777" w:rsidR="007C2E62" w:rsidRPr="00976CCB" w:rsidRDefault="007C2E62" w:rsidP="001952B8">
      <w:pPr>
        <w:ind w:right="-142" w:firstLine="708"/>
        <w:rPr>
          <w:rFonts w:asciiTheme="minorHAnsi" w:hAnsiTheme="minorHAnsi" w:cstheme="minorHAnsi"/>
          <w:sz w:val="22"/>
          <w:szCs w:val="22"/>
        </w:rPr>
      </w:pPr>
    </w:p>
    <w:p w14:paraId="32F5C489" w14:textId="77777777" w:rsidR="00646EFA" w:rsidRPr="00976CCB" w:rsidRDefault="00646EFA" w:rsidP="001952B8">
      <w:pPr>
        <w:spacing w:after="120"/>
        <w:ind w:right="-142" w:firstLine="578"/>
        <w:rPr>
          <w:rFonts w:asciiTheme="minorHAnsi" w:hAnsiTheme="minorHAnsi" w:cstheme="minorHAnsi"/>
          <w:sz w:val="22"/>
          <w:szCs w:val="22"/>
        </w:rPr>
      </w:pPr>
      <w:r w:rsidRPr="00057580">
        <w:rPr>
          <w:rFonts w:asciiTheme="minorHAnsi" w:hAnsiTheme="minorHAnsi" w:cstheme="minorHAnsi"/>
          <w:sz w:val="22"/>
          <w:szCs w:val="22"/>
        </w:rPr>
        <w:t>dále jen „zhotovitel“</w:t>
      </w:r>
    </w:p>
    <w:p w14:paraId="431EC54C" w14:textId="0F459565" w:rsidR="00BC02FA" w:rsidRPr="00976CCB" w:rsidRDefault="00BC02FA" w:rsidP="001952B8">
      <w:pPr>
        <w:pStyle w:val="Nadpis1"/>
        <w:ind w:right="-142"/>
      </w:pPr>
      <w:r w:rsidRPr="00976CCB">
        <w:t>Předmět smlouvy a rozsah díla</w:t>
      </w:r>
    </w:p>
    <w:p w14:paraId="16B1A0D1" w14:textId="7ECF168B" w:rsidR="007B55BC" w:rsidRDefault="00BC02FA" w:rsidP="001952B8">
      <w:pPr>
        <w:pStyle w:val="Nadpis2"/>
        <w:ind w:right="-142"/>
      </w:pPr>
      <w:r w:rsidRPr="00976CCB">
        <w:t>Předmětem této smlouvy je</w:t>
      </w:r>
      <w:r w:rsidR="00D742FC" w:rsidRPr="00976CCB">
        <w:t xml:space="preserve"> </w:t>
      </w:r>
      <w:r w:rsidR="00FB26A6" w:rsidRPr="00976CCB">
        <w:t>z</w:t>
      </w:r>
      <w:r w:rsidRPr="00976CCB">
        <w:t xml:space="preserve">hotovení díla </w:t>
      </w:r>
      <w:r w:rsidR="004C4358">
        <w:t>„</w:t>
      </w:r>
      <w:r w:rsidR="005317B7" w:rsidRPr="005317B7">
        <w:rPr>
          <w:b/>
          <w:bCs/>
        </w:rPr>
        <w:t>Oprava střešního pláště objektu Jeřábkovo nám., č.p. 456, Česká Lípa</w:t>
      </w:r>
      <w:r w:rsidR="0081003B" w:rsidRPr="0081003B">
        <w:rPr>
          <w:b/>
        </w:rPr>
        <w:t xml:space="preserve">“ </w:t>
      </w:r>
      <w:r w:rsidR="00CC2CD5" w:rsidRPr="00CC2CD5">
        <w:rPr>
          <w:bCs/>
        </w:rPr>
        <w:t>(dále jen stavba</w:t>
      </w:r>
      <w:r w:rsidR="0081003B">
        <w:rPr>
          <w:bCs/>
        </w:rPr>
        <w:t>)</w:t>
      </w:r>
      <w:r w:rsidR="00810DA2">
        <w:t>,</w:t>
      </w:r>
      <w:r w:rsidR="008A2F28">
        <w:t xml:space="preserve"> </w:t>
      </w:r>
      <w:r w:rsidR="00BC3916" w:rsidRPr="00810DA2">
        <w:rPr>
          <w:bCs/>
        </w:rPr>
        <w:t>v rozsahu</w:t>
      </w:r>
      <w:r w:rsidR="00BC3916">
        <w:rPr>
          <w:b/>
        </w:rPr>
        <w:t xml:space="preserve"> </w:t>
      </w:r>
      <w:r w:rsidR="00D71228" w:rsidRPr="00791266">
        <w:rPr>
          <w:bCs/>
        </w:rPr>
        <w:t>d</w:t>
      </w:r>
      <w:r w:rsidR="00810DA2">
        <w:rPr>
          <w:bCs/>
        </w:rPr>
        <w:t xml:space="preserve">aném </w:t>
      </w:r>
      <w:r w:rsidR="00D71228" w:rsidRPr="00791266">
        <w:rPr>
          <w:bCs/>
        </w:rPr>
        <w:t>t</w:t>
      </w:r>
      <w:r w:rsidR="00810DA2">
        <w:rPr>
          <w:bCs/>
        </w:rPr>
        <w:t>ou</w:t>
      </w:r>
      <w:r w:rsidR="00D71228" w:rsidRPr="00791266">
        <w:rPr>
          <w:bCs/>
        </w:rPr>
        <w:t>to smlouv</w:t>
      </w:r>
      <w:r w:rsidR="00810DA2">
        <w:rPr>
          <w:bCs/>
        </w:rPr>
        <w:t>ou</w:t>
      </w:r>
      <w:r w:rsidR="00246A6C" w:rsidRPr="00976CCB">
        <w:rPr>
          <w:b/>
        </w:rPr>
        <w:t>.</w:t>
      </w:r>
      <w:r w:rsidR="00D742FC" w:rsidRPr="00976CCB">
        <w:t xml:space="preserve"> </w:t>
      </w:r>
    </w:p>
    <w:p w14:paraId="5B6957CE" w14:textId="76473436" w:rsidR="00BC02FA" w:rsidRPr="00976CCB" w:rsidRDefault="00BC02FA" w:rsidP="001952B8">
      <w:pPr>
        <w:pStyle w:val="Nadpis2"/>
        <w:ind w:right="-142"/>
      </w:pPr>
      <w:r w:rsidRPr="00976CCB">
        <w:t>Zhotovitel se tímto zavazuje, že pro objednatele na své náklady a na své nebezpečí provede výše popsané dílo způsobem a v rozsahu stanoven</w:t>
      </w:r>
      <w:r w:rsidR="00BC3916">
        <w:t>é</w:t>
      </w:r>
      <w:r w:rsidRPr="00976CCB">
        <w:t>m v této smlou</w:t>
      </w:r>
      <w:r w:rsidR="00D849C1" w:rsidRPr="00976CCB">
        <w:t>v</w:t>
      </w:r>
      <w:r w:rsidRPr="00976CCB">
        <w:t>ě</w:t>
      </w:r>
      <w:r w:rsidR="0081003B">
        <w:t>,</w:t>
      </w:r>
      <w:r w:rsidRPr="00976CCB">
        <w:t xml:space="preserve"> a objednatel se tímto zavazuje řádně dokončené dílo převzít a zaplatit zhotoviteli za jeho z</w:t>
      </w:r>
      <w:r w:rsidR="00E64C03">
        <w:t xml:space="preserve"> </w:t>
      </w:r>
      <w:r w:rsidRPr="00976CCB">
        <w:t>hotovení cenu ve výši a způsobem stanoveným v této smlouvě.</w:t>
      </w:r>
      <w:r w:rsidRPr="00976CCB">
        <w:tab/>
      </w:r>
    </w:p>
    <w:p w14:paraId="735A68F4" w14:textId="53F5843B" w:rsidR="00BC02FA" w:rsidRPr="00976CCB" w:rsidRDefault="00BC02FA" w:rsidP="001952B8">
      <w:pPr>
        <w:pStyle w:val="Nadpis2"/>
        <w:ind w:right="-142"/>
      </w:pPr>
      <w:r w:rsidRPr="00976CCB">
        <w:t>Předmět a rozsah díla je dále vymezen obsahem následující dokumentace a dokladů:</w:t>
      </w:r>
    </w:p>
    <w:p w14:paraId="7B1C97B0" w14:textId="0B0F3F3B" w:rsidR="002666F0" w:rsidRDefault="006B40B2" w:rsidP="00FB441C">
      <w:pPr>
        <w:pStyle w:val="Nadpis3"/>
        <w:ind w:right="-142"/>
      </w:pPr>
      <w:r>
        <w:t xml:space="preserve">Projektovou </w:t>
      </w:r>
      <w:r w:rsidR="001830D1">
        <w:t>d</w:t>
      </w:r>
      <w:r w:rsidR="00262CB4">
        <w:t>okumentací</w:t>
      </w:r>
      <w:r w:rsidR="0052189A">
        <w:t xml:space="preserve"> </w:t>
      </w:r>
      <w:r w:rsidR="00262CB4">
        <w:t>“</w:t>
      </w:r>
      <w:r w:rsidR="005317B7">
        <w:t>O</w:t>
      </w:r>
      <w:r w:rsidR="005317B7" w:rsidRPr="005317B7">
        <w:t xml:space="preserve">prava střešního pláště na objektu, </w:t>
      </w:r>
      <w:r w:rsidR="005317B7">
        <w:t>J</w:t>
      </w:r>
      <w:r w:rsidR="005317B7" w:rsidRPr="005317B7">
        <w:t xml:space="preserve">eřábkovo nám. 456, </w:t>
      </w:r>
      <w:r w:rsidR="005317B7">
        <w:t>Č</w:t>
      </w:r>
      <w:r w:rsidR="005317B7" w:rsidRPr="005317B7">
        <w:t xml:space="preserve">eská </w:t>
      </w:r>
      <w:r w:rsidR="005317B7">
        <w:t>L</w:t>
      </w:r>
      <w:r w:rsidR="005317B7" w:rsidRPr="005317B7">
        <w:t>ípa</w:t>
      </w:r>
      <w:r w:rsidR="0081003B" w:rsidRPr="0081003B">
        <w:t xml:space="preserve">“, zpracovanou </w:t>
      </w:r>
      <w:r>
        <w:t>projektantem:</w:t>
      </w:r>
      <w:r w:rsidR="00262CB4">
        <w:t xml:space="preserve"> </w:t>
      </w:r>
      <w:r w:rsidR="005317B7">
        <w:t>Jiří Bárta,</w:t>
      </w:r>
      <w:r>
        <w:t xml:space="preserve"> </w:t>
      </w:r>
      <w:r w:rsidR="005317B7">
        <w:t>Paní Zdislavy 418/8, Česká Lípa</w:t>
      </w:r>
      <w:r w:rsidR="00262CB4">
        <w:t>,</w:t>
      </w:r>
      <w:r w:rsidR="002666F0">
        <w:t xml:space="preserve"> IČ: 05210127</w:t>
      </w:r>
      <w:r w:rsidR="0081003B">
        <w:t xml:space="preserve"> (dále jen </w:t>
      </w:r>
      <w:r w:rsidR="00262CB4">
        <w:t>„</w:t>
      </w:r>
      <w:r>
        <w:t>projektová dokumentace</w:t>
      </w:r>
      <w:r w:rsidR="00BA6B12">
        <w:t>“</w:t>
      </w:r>
      <w:r w:rsidR="0081003B">
        <w:t>)</w:t>
      </w:r>
      <w:r w:rsidR="002666F0">
        <w:t>;</w:t>
      </w:r>
    </w:p>
    <w:p w14:paraId="3B96C7F8" w14:textId="4D64B68E" w:rsidR="002666F0" w:rsidRDefault="002666F0" w:rsidP="002666F0">
      <w:pPr>
        <w:pStyle w:val="Nadpis3"/>
      </w:pPr>
      <w:r w:rsidRPr="0081003B">
        <w:t>rozhodnutím Městského úřadu Česká Lípa, Stavebního úřadu, úseku památkové péče, č. j. MUCL/</w:t>
      </w:r>
      <w:r>
        <w:t>24754</w:t>
      </w:r>
      <w:r w:rsidRPr="0081003B">
        <w:t>/202</w:t>
      </w:r>
      <w:r>
        <w:t>5</w:t>
      </w:r>
      <w:r w:rsidRPr="0081003B">
        <w:t xml:space="preserve"> ze dne </w:t>
      </w:r>
      <w:r>
        <w:t>24</w:t>
      </w:r>
      <w:r w:rsidRPr="0081003B">
        <w:t xml:space="preserve">. </w:t>
      </w:r>
      <w:r>
        <w:t>2</w:t>
      </w:r>
      <w:r w:rsidRPr="0081003B">
        <w:t>. 202</w:t>
      </w:r>
      <w:r>
        <w:t>5;</w:t>
      </w:r>
    </w:p>
    <w:p w14:paraId="6DF44020" w14:textId="3B77925F" w:rsidR="002666F0" w:rsidRDefault="002666F0" w:rsidP="00FB441C">
      <w:pPr>
        <w:pStyle w:val="Nadpis3"/>
        <w:ind w:right="-142"/>
      </w:pPr>
      <w:r>
        <w:t>p</w:t>
      </w:r>
      <w:r w:rsidRPr="002666F0">
        <w:t>ísemn</w:t>
      </w:r>
      <w:r>
        <w:t>ým</w:t>
      </w:r>
      <w:r w:rsidRPr="002666F0">
        <w:t xml:space="preserve"> vyjádření</w:t>
      </w:r>
      <w:r>
        <w:t>m</w:t>
      </w:r>
      <w:r w:rsidRPr="002666F0">
        <w:t xml:space="preserve"> odborné organizace státní památkové péče</w:t>
      </w:r>
      <w:r>
        <w:t>, NPÚ Liberec, č.j.: NPU-353/3639/2025, ze dne 13.1.2025</w:t>
      </w:r>
    </w:p>
    <w:p w14:paraId="75C84BE2" w14:textId="2BBC32C3" w:rsidR="0081003B" w:rsidRDefault="0081003B" w:rsidP="00FB441C">
      <w:pPr>
        <w:pStyle w:val="Nadpis3"/>
        <w:ind w:right="-142"/>
      </w:pPr>
      <w:r>
        <w:t>oceněným soupisem stavebních prací, dodávek a služeb s výkazem výměr, tj. položkový rozpočet – příloha č. 1 této smlouvy;</w:t>
      </w:r>
    </w:p>
    <w:p w14:paraId="07FC70F6" w14:textId="62F9806A" w:rsidR="0081003B" w:rsidRPr="0081003B" w:rsidRDefault="0081003B" w:rsidP="001952B8">
      <w:pPr>
        <w:pStyle w:val="Nadpis3"/>
        <w:ind w:right="-142"/>
      </w:pPr>
      <w:r w:rsidRPr="0081003B">
        <w:t xml:space="preserve">výzvou k podání nabídky č.j. </w:t>
      </w:r>
      <w:r w:rsidRPr="008F232C">
        <w:t>MUCL/</w:t>
      </w:r>
      <w:r w:rsidR="00E64C03">
        <w:rPr>
          <w:rFonts w:ascii="Calibri" w:hAnsi="Calibri"/>
        </w:rPr>
        <w:t>67781</w:t>
      </w:r>
      <w:r w:rsidRPr="008F232C">
        <w:t>/202</w:t>
      </w:r>
      <w:r w:rsidR="006B40B2">
        <w:t>5</w:t>
      </w:r>
      <w:r w:rsidRPr="0081003B">
        <w:t>, včetně jejích příloh;</w:t>
      </w:r>
    </w:p>
    <w:p w14:paraId="1E4BD931" w14:textId="0BAC3B3D" w:rsidR="0081003B" w:rsidRPr="0081003B" w:rsidRDefault="0081003B" w:rsidP="001952B8">
      <w:pPr>
        <w:pStyle w:val="Nadpis3"/>
        <w:spacing w:line="360" w:lineRule="auto"/>
        <w:ind w:right="-142"/>
      </w:pPr>
      <w:r w:rsidRPr="0081003B">
        <w:lastRenderedPageBreak/>
        <w:t>nabídk</w:t>
      </w:r>
      <w:r w:rsidR="001830D1">
        <w:t>ou</w:t>
      </w:r>
      <w:r w:rsidRPr="0081003B">
        <w:t xml:space="preserve"> zhotovitele v zadávacím řízení ze dne </w:t>
      </w:r>
      <w:proofErr w:type="spellStart"/>
      <w:proofErr w:type="gramStart"/>
      <w:r w:rsidR="006B40B2" w:rsidRPr="006B40B2">
        <w:rPr>
          <w:highlight w:val="yellow"/>
        </w:rPr>
        <w:t>dd.mm.rrrr</w:t>
      </w:r>
      <w:proofErr w:type="spellEnd"/>
      <w:proofErr w:type="gramEnd"/>
      <w:r w:rsidR="00036FD7">
        <w:t>.</w:t>
      </w:r>
    </w:p>
    <w:p w14:paraId="187CA0F1" w14:textId="312E6D48" w:rsidR="00251BB4" w:rsidRPr="00976CCB" w:rsidRDefault="003A5EE9" w:rsidP="001952B8">
      <w:pPr>
        <w:pStyle w:val="Nadpis2"/>
        <w:ind w:right="-142"/>
      </w:pPr>
      <w:r w:rsidRPr="00976CCB">
        <w:t>P</w:t>
      </w:r>
      <w:r w:rsidR="00BC02FA" w:rsidRPr="00976CCB">
        <w:t>řitom platí, že dílem dle této smlouvy je provedení všech činností, prací a dodávek obsažených ve výše uvedených podkladech</w:t>
      </w:r>
      <w:r w:rsidR="00731803" w:rsidRPr="00976CCB">
        <w:t xml:space="preserve"> v</w:t>
      </w:r>
      <w:r w:rsidR="002C03B2" w:rsidRPr="00976CCB">
        <w:t xml:space="preserve"> souladu </w:t>
      </w:r>
      <w:r w:rsidR="00C9756A" w:rsidRPr="00976CCB">
        <w:t xml:space="preserve">s </w:t>
      </w:r>
      <w:r w:rsidR="002C03B2" w:rsidRPr="00976CCB">
        <w:t xml:space="preserve">podmínkami </w:t>
      </w:r>
      <w:r w:rsidR="00731803" w:rsidRPr="00976CCB">
        <w:t>uvedenými v těchto dokumentech a</w:t>
      </w:r>
      <w:r w:rsidR="00F012C7">
        <w:t> </w:t>
      </w:r>
      <w:r w:rsidR="00731803" w:rsidRPr="00976CCB">
        <w:t xml:space="preserve">v souladu s ustanoveními </w:t>
      </w:r>
      <w:r w:rsidR="002C03B2" w:rsidRPr="00976CCB">
        <w:t xml:space="preserve">této smlouvy a </w:t>
      </w:r>
      <w:r w:rsidR="00731803" w:rsidRPr="00976CCB">
        <w:t>příslušných obecně platných norem</w:t>
      </w:r>
      <w:r w:rsidR="00BC02FA" w:rsidRPr="00976CCB">
        <w:t>.</w:t>
      </w:r>
    </w:p>
    <w:p w14:paraId="00370E07" w14:textId="259808D0" w:rsidR="00BC02FA" w:rsidRPr="00881453" w:rsidRDefault="00BC02FA" w:rsidP="001952B8">
      <w:pPr>
        <w:pStyle w:val="Nadpis2"/>
        <w:ind w:right="-142"/>
      </w:pPr>
      <w:r w:rsidRPr="00881453">
        <w:t xml:space="preserve">Zhotovením díla se rozumí úplné, funkční a bezvadné provedení všech stavebních a montážních prací </w:t>
      </w:r>
      <w:r w:rsidR="00BC3916" w:rsidRPr="00881453">
        <w:t xml:space="preserve">a </w:t>
      </w:r>
      <w:r w:rsidRPr="00881453">
        <w:t>konstrukcí, včetně dodávek potřebných materiálů</w:t>
      </w:r>
      <w:r w:rsidR="00881453">
        <w:t>,</w:t>
      </w:r>
      <w:r w:rsidRPr="00881453">
        <w:t xml:space="preserve"> zařízení </w:t>
      </w:r>
      <w:r w:rsidR="00881453">
        <w:t xml:space="preserve">a technologií </w:t>
      </w:r>
      <w:r w:rsidRPr="00881453">
        <w:t>nezbytných pro řádné dokončení díla</w:t>
      </w:r>
      <w:r w:rsidR="007337A8">
        <w:t>,</w:t>
      </w:r>
      <w:r w:rsidR="00881453">
        <w:t xml:space="preserve"> uvedených v příloze č. 1 – soupisu stavebních prací</w:t>
      </w:r>
      <w:r w:rsidR="00BC3916" w:rsidRPr="00881453">
        <w:t>,</w:t>
      </w:r>
      <w:r w:rsidR="00B92CD5" w:rsidRPr="00881453">
        <w:t xml:space="preserve"> včetně </w:t>
      </w:r>
      <w:r w:rsidRPr="00881453">
        <w:t>provedení všech činností souvisejících s dodávkou stavebních prací konstrukcí</w:t>
      </w:r>
      <w:r w:rsidR="003A5FC5" w:rsidRPr="00881453">
        <w:t xml:space="preserve"> a technologií,</w:t>
      </w:r>
      <w:r w:rsidRPr="00881453">
        <w:t xml:space="preserve"> jejichž provedení je pro řádné dokončení d</w:t>
      </w:r>
      <w:r w:rsidR="00CC0BEB" w:rsidRPr="00881453">
        <w:t>í</w:t>
      </w:r>
      <w:r w:rsidRPr="00881453">
        <w:t xml:space="preserve">la </w:t>
      </w:r>
      <w:r w:rsidR="00CF415E" w:rsidRPr="00881453">
        <w:t xml:space="preserve">dle </w:t>
      </w:r>
      <w:r w:rsidR="00603518" w:rsidRPr="00881453">
        <w:t>této smlouvy</w:t>
      </w:r>
      <w:r w:rsidR="00025DAF">
        <w:t xml:space="preserve"> nezbytné</w:t>
      </w:r>
      <w:r w:rsidR="007337A8">
        <w:t xml:space="preserve">. Tyto související činnosti jsou </w:t>
      </w:r>
      <w:r w:rsidR="007337A8" w:rsidRPr="00991945">
        <w:t xml:space="preserve">podrobně </w:t>
      </w:r>
      <w:r w:rsidR="00477E98" w:rsidRPr="00991945">
        <w:t xml:space="preserve">popsány níže v odstavcích </w:t>
      </w:r>
      <w:r w:rsidR="00477E98" w:rsidRPr="00606CE3">
        <w:t xml:space="preserve">2.5.1 </w:t>
      </w:r>
      <w:r w:rsidR="00BC3916" w:rsidRPr="00606CE3">
        <w:t>až</w:t>
      </w:r>
      <w:r w:rsidR="00477E98" w:rsidRPr="00606CE3">
        <w:t xml:space="preserve"> 2.5.</w:t>
      </w:r>
      <w:r w:rsidR="006F0FFD">
        <w:t>5</w:t>
      </w:r>
      <w:r w:rsidR="006F0FFD" w:rsidRPr="00991945">
        <w:t> </w:t>
      </w:r>
      <w:r w:rsidR="00477E98" w:rsidRPr="00991945">
        <w:t>a oceněny</w:t>
      </w:r>
      <w:r w:rsidR="00B42B2D" w:rsidRPr="00991945">
        <w:t xml:space="preserve"> v</w:t>
      </w:r>
      <w:r w:rsidR="007337A8" w:rsidRPr="00991945">
        <w:t> příloze č. 1 – soupisu stavebních</w:t>
      </w:r>
      <w:r w:rsidR="007337A8">
        <w:t xml:space="preserve"> prací</w:t>
      </w:r>
      <w:r w:rsidR="00AB7106" w:rsidRPr="00881453">
        <w:t>,</w:t>
      </w:r>
      <w:r w:rsidR="00B42B2D" w:rsidRPr="00881453">
        <w:t xml:space="preserve"> v</w:t>
      </w:r>
      <w:r w:rsidR="00AB7106" w:rsidRPr="00881453">
        <w:t xml:space="preserve">e stavebním </w:t>
      </w:r>
      <w:r w:rsidR="00B42B2D" w:rsidRPr="00881453">
        <w:t xml:space="preserve">objektu vedlejší </w:t>
      </w:r>
      <w:r w:rsidR="009435BE" w:rsidRPr="00881453">
        <w:t>rozpočtové náklady</w:t>
      </w:r>
      <w:r w:rsidR="00B42B2D" w:rsidRPr="00881453">
        <w:t>.</w:t>
      </w:r>
      <w:r w:rsidRPr="00881453">
        <w:t xml:space="preserve"> V rámci </w:t>
      </w:r>
      <w:r w:rsidR="00477E98" w:rsidRPr="00881453">
        <w:t xml:space="preserve">těchto souvisejících </w:t>
      </w:r>
      <w:r w:rsidRPr="00881453">
        <w:t xml:space="preserve">činností zhotovitel </w:t>
      </w:r>
      <w:r w:rsidR="00477E98" w:rsidRPr="00881453">
        <w:t>vyhotoví, zřídí</w:t>
      </w:r>
      <w:r w:rsidR="00D825FA" w:rsidRPr="00881453">
        <w:t xml:space="preserve">, zajistí </w:t>
      </w:r>
      <w:r w:rsidR="00477E98" w:rsidRPr="00881453">
        <w:t>či provede</w:t>
      </w:r>
      <w:r w:rsidRPr="00881453">
        <w:t>:</w:t>
      </w:r>
    </w:p>
    <w:p w14:paraId="1328A787" w14:textId="77777777" w:rsidR="00DB1518" w:rsidRPr="00DB1518" w:rsidRDefault="00DB1518" w:rsidP="00DB1518">
      <w:pPr>
        <w:pStyle w:val="Nadpis3"/>
        <w:rPr>
          <w:u w:val="single"/>
        </w:rPr>
      </w:pPr>
      <w:bookmarkStart w:id="0" w:name="_Hlk100576365"/>
      <w:r w:rsidRPr="00DB1518">
        <w:rPr>
          <w:u w:val="single"/>
        </w:rPr>
        <w:t>Dokumentaci skutečného provedení stavby, kdy je zhotovitel povinen</w:t>
      </w:r>
    </w:p>
    <w:p w14:paraId="10946CC2" w14:textId="5B5F0EAF" w:rsidR="00DB1518" w:rsidRPr="00DB1518" w:rsidRDefault="00DB1518" w:rsidP="00DB1518">
      <w:pPr>
        <w:pStyle w:val="Nadpis3"/>
        <w:numPr>
          <w:ilvl w:val="0"/>
          <w:numId w:val="0"/>
        </w:numPr>
        <w:ind w:left="851"/>
      </w:pPr>
      <w:r w:rsidRPr="00DB1518">
        <w:t>vypracovat projektovou dokumentaci skutečného provedení stavby (dále také jen „DSPS“). Dokumentace skutečného provedení stavby bude předána objednateli v tištěné podobě ve třech vyhotoveních a jednom elektronickém vyhotovení ve formátu PDF a editovatelném formátu DWG;</w:t>
      </w:r>
    </w:p>
    <w:p w14:paraId="35BBC554" w14:textId="68D6B96D" w:rsidR="00251BB4" w:rsidRPr="00791266" w:rsidRDefault="00251BB4" w:rsidP="001952B8">
      <w:pPr>
        <w:pStyle w:val="Nadpis3"/>
        <w:ind w:right="-142"/>
        <w:rPr>
          <w:u w:val="single"/>
        </w:rPr>
      </w:pPr>
      <w:r w:rsidRPr="00791266">
        <w:rPr>
          <w:u w:val="single"/>
        </w:rPr>
        <w:t>Zařízení staveniště (vybudování, provoz, odstranění)</w:t>
      </w:r>
      <w:r w:rsidR="00477E98" w:rsidRPr="00791266">
        <w:rPr>
          <w:u w:val="single"/>
        </w:rPr>
        <w:t>, kdy je zhotovitel povinen</w:t>
      </w:r>
    </w:p>
    <w:p w14:paraId="7F8E03AD" w14:textId="35B6F428" w:rsidR="00251BB4" w:rsidRPr="00791266" w:rsidRDefault="00251BB4"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vybudovat a zajistit zařízení staveniště a jeho provoz, údržbu a likvidaci v souladu s platnými právními předpisy;</w:t>
      </w:r>
    </w:p>
    <w:p w14:paraId="062FEDBA" w14:textId="45DD183E" w:rsidR="00251BB4" w:rsidRPr="00791266" w:rsidRDefault="00251BB4"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staveništní napojovací body energií (vody a energií), jejich měření a jejich úhradu, přičemž místo napojení určí objednatel a dále vybudovat, provozovat, udržovat a</w:t>
      </w:r>
      <w:r w:rsidR="00F012C7" w:rsidRPr="00791266">
        <w:rPr>
          <w:rFonts w:asciiTheme="minorHAnsi" w:hAnsiTheme="minorHAnsi" w:cstheme="minorHAnsi"/>
          <w:sz w:val="22"/>
          <w:szCs w:val="22"/>
        </w:rPr>
        <w:t> </w:t>
      </w:r>
      <w:r w:rsidRPr="00791266">
        <w:rPr>
          <w:rFonts w:asciiTheme="minorHAnsi" w:hAnsiTheme="minorHAnsi" w:cstheme="minorHAnsi"/>
          <w:sz w:val="22"/>
          <w:szCs w:val="22"/>
        </w:rPr>
        <w:t>zlikvidovat staveništní přípojky;</w:t>
      </w:r>
    </w:p>
    <w:p w14:paraId="0D43F08A" w14:textId="04339674" w:rsidR="00251BB4" w:rsidRPr="008E35AC" w:rsidRDefault="00251BB4"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8E35AC">
        <w:rPr>
          <w:rFonts w:asciiTheme="minorHAnsi" w:hAnsiTheme="minorHAnsi" w:cstheme="minorHAnsi"/>
          <w:sz w:val="22"/>
          <w:szCs w:val="22"/>
        </w:rPr>
        <w:t xml:space="preserve">dodat, skladovat, spravovat a zabudovat včetně montáže veškeré díly, materiály a zařízení týkající se </w:t>
      </w:r>
      <w:r w:rsidR="006D5935" w:rsidRPr="008E35AC">
        <w:rPr>
          <w:rFonts w:asciiTheme="minorHAnsi" w:hAnsiTheme="minorHAnsi" w:cstheme="minorHAnsi"/>
          <w:sz w:val="22"/>
          <w:szCs w:val="22"/>
        </w:rPr>
        <w:t>předmětu díla dle této smlouvy</w:t>
      </w:r>
      <w:r w:rsidRPr="008E35AC">
        <w:rPr>
          <w:rFonts w:asciiTheme="minorHAnsi" w:hAnsiTheme="minorHAnsi" w:cstheme="minorHAnsi"/>
          <w:sz w:val="22"/>
          <w:szCs w:val="22"/>
        </w:rPr>
        <w:t>;</w:t>
      </w:r>
    </w:p>
    <w:p w14:paraId="026F8553" w14:textId="744552A6" w:rsidR="00251BB4" w:rsidRPr="00791266" w:rsidRDefault="00251BB4"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8E35AC">
        <w:rPr>
          <w:rFonts w:asciiTheme="minorHAnsi" w:hAnsiTheme="minorHAnsi" w:cstheme="minorHAnsi"/>
          <w:sz w:val="22"/>
          <w:szCs w:val="22"/>
        </w:rPr>
        <w:t xml:space="preserve">zajistit veškerá technická a organizační opatření související s bezpečností a ochranou </w:t>
      </w:r>
      <w:r w:rsidR="00F012C7" w:rsidRPr="008E35AC">
        <w:rPr>
          <w:rFonts w:asciiTheme="minorHAnsi" w:hAnsiTheme="minorHAnsi" w:cstheme="minorHAnsi"/>
          <w:sz w:val="22"/>
          <w:szCs w:val="22"/>
        </w:rPr>
        <w:t>osob</w:t>
      </w:r>
      <w:r w:rsidRPr="008E35AC">
        <w:rPr>
          <w:rFonts w:asciiTheme="minorHAnsi" w:hAnsiTheme="minorHAnsi" w:cstheme="minorHAnsi"/>
          <w:sz w:val="22"/>
          <w:szCs w:val="22"/>
        </w:rPr>
        <w:t xml:space="preserve"> a majetku</w:t>
      </w:r>
      <w:r w:rsidRPr="00791266">
        <w:rPr>
          <w:rFonts w:asciiTheme="minorHAnsi" w:hAnsiTheme="minorHAnsi" w:cstheme="minorHAnsi"/>
          <w:sz w:val="22"/>
          <w:szCs w:val="22"/>
        </w:rPr>
        <w:t>;</w:t>
      </w:r>
    </w:p>
    <w:p w14:paraId="0B5A748F" w14:textId="50D06A3C" w:rsidR="00251BB4" w:rsidRPr="00791266" w:rsidRDefault="00251BB4"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bezpečnost práce</w:t>
      </w:r>
      <w:r w:rsidR="00C54E85">
        <w:rPr>
          <w:rFonts w:asciiTheme="minorHAnsi" w:hAnsiTheme="minorHAnsi" w:cstheme="minorHAnsi"/>
          <w:sz w:val="22"/>
          <w:szCs w:val="22"/>
        </w:rPr>
        <w:t>, požární ochranu</w:t>
      </w:r>
      <w:r w:rsidRPr="00791266">
        <w:rPr>
          <w:rFonts w:asciiTheme="minorHAnsi" w:hAnsiTheme="minorHAnsi" w:cstheme="minorHAnsi"/>
          <w:sz w:val="22"/>
          <w:szCs w:val="22"/>
        </w:rPr>
        <w:t xml:space="preserve"> a ochranu životního prostředí;</w:t>
      </w:r>
    </w:p>
    <w:p w14:paraId="2836364B" w14:textId="77777777" w:rsidR="00251BB4" w:rsidRDefault="00251BB4"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dodržovat bezpečnostní předpisy, zohlednit bezpečnostní a provozní hygienické požadavky;</w:t>
      </w:r>
    </w:p>
    <w:p w14:paraId="4697A227" w14:textId="77B01AE1" w:rsidR="005F4277" w:rsidRDefault="00251BB4"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staveniště proti přístupu nepovolaných osob</w:t>
      </w:r>
      <w:r w:rsidR="00861618">
        <w:rPr>
          <w:rFonts w:asciiTheme="minorHAnsi" w:hAnsiTheme="minorHAnsi" w:cstheme="minorHAnsi"/>
          <w:sz w:val="22"/>
          <w:szCs w:val="22"/>
        </w:rPr>
        <w:t>;</w:t>
      </w:r>
    </w:p>
    <w:p w14:paraId="6C9B6F8F" w14:textId="77777777" w:rsidR="00B77ED6" w:rsidRDefault="00B77ED6"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opatření k dočasné ochraně konstrukcí a staveb sousedících s prostory staveniště a opatření k ochraně a zabezpečení strojů a materiálů na staveništi</w:t>
      </w:r>
      <w:r>
        <w:rPr>
          <w:rFonts w:asciiTheme="minorHAnsi" w:hAnsiTheme="minorHAnsi" w:cstheme="minorHAnsi"/>
          <w:sz w:val="22"/>
          <w:szCs w:val="22"/>
        </w:rPr>
        <w:t>;</w:t>
      </w:r>
    </w:p>
    <w:p w14:paraId="38F55EC5" w14:textId="27F1E813" w:rsidR="00C94F09" w:rsidRPr="00C94F09" w:rsidRDefault="00C94F09" w:rsidP="001952B8">
      <w:pPr>
        <w:pStyle w:val="Odstavecseseznamem"/>
        <w:numPr>
          <w:ilvl w:val="2"/>
          <w:numId w:val="3"/>
        </w:numPr>
        <w:spacing w:after="60"/>
        <w:ind w:left="1134" w:right="-142" w:hanging="425"/>
        <w:contextualSpacing w:val="0"/>
        <w:jc w:val="both"/>
        <w:rPr>
          <w:rFonts w:asciiTheme="minorHAnsi" w:hAnsiTheme="minorHAnsi" w:cstheme="minorHAnsi"/>
          <w:sz w:val="22"/>
          <w:szCs w:val="22"/>
        </w:rPr>
      </w:pPr>
      <w:r w:rsidRPr="0027206B">
        <w:rPr>
          <w:rFonts w:asciiTheme="minorHAnsi" w:hAnsiTheme="minorHAnsi" w:cstheme="minorHAnsi"/>
          <w:sz w:val="22"/>
          <w:szCs w:val="22"/>
        </w:rPr>
        <w:t>uvést pozemky a prostory, jejichž úpravy nejsou součástí díla, ale budou stavbou dotčeny, po ukončení prací neprodleně do původního stavu</w:t>
      </w:r>
      <w:r>
        <w:rPr>
          <w:rFonts w:asciiTheme="minorHAnsi" w:hAnsiTheme="minorHAnsi" w:cstheme="minorHAnsi"/>
          <w:sz w:val="22"/>
          <w:szCs w:val="22"/>
        </w:rPr>
        <w:t>,</w:t>
      </w:r>
      <w:r w:rsidRPr="0027206B">
        <w:rPr>
          <w:rFonts w:asciiTheme="minorHAnsi" w:hAnsiTheme="minorHAnsi" w:cstheme="minorHAnsi"/>
          <w:sz w:val="22"/>
          <w:szCs w:val="22"/>
        </w:rPr>
        <w:t xml:space="preserve"> včetně </w:t>
      </w:r>
      <w:r>
        <w:rPr>
          <w:rFonts w:asciiTheme="minorHAnsi" w:hAnsiTheme="minorHAnsi" w:cstheme="minorHAnsi"/>
          <w:sz w:val="22"/>
          <w:szCs w:val="22"/>
        </w:rPr>
        <w:t xml:space="preserve">zajištění </w:t>
      </w:r>
      <w:r w:rsidRPr="0027206B">
        <w:rPr>
          <w:rFonts w:asciiTheme="minorHAnsi" w:hAnsiTheme="minorHAnsi" w:cstheme="minorHAnsi"/>
          <w:sz w:val="22"/>
          <w:szCs w:val="22"/>
        </w:rPr>
        <w:t>případné náhradní výsadby za poškozenou zeleň</w:t>
      </w:r>
      <w:r>
        <w:rPr>
          <w:rFonts w:asciiTheme="minorHAnsi" w:hAnsiTheme="minorHAnsi" w:cstheme="minorHAnsi"/>
          <w:sz w:val="22"/>
          <w:szCs w:val="22"/>
        </w:rPr>
        <w:t>.</w:t>
      </w:r>
    </w:p>
    <w:p w14:paraId="419786FB" w14:textId="77777777" w:rsidR="00DB1518" w:rsidRDefault="00DB1518" w:rsidP="00DB1518">
      <w:pPr>
        <w:pStyle w:val="Odstavecseseznamem"/>
        <w:spacing w:after="60"/>
        <w:ind w:left="1134"/>
        <w:contextualSpacing w:val="0"/>
        <w:jc w:val="both"/>
        <w:rPr>
          <w:u w:val="single"/>
        </w:rPr>
      </w:pPr>
    </w:p>
    <w:p w14:paraId="1F474B59" w14:textId="5F97291D" w:rsidR="00251BB4" w:rsidRPr="008A7F71" w:rsidRDefault="00251BB4" w:rsidP="001952B8">
      <w:pPr>
        <w:pStyle w:val="Nadpis3"/>
        <w:ind w:right="-142"/>
        <w:rPr>
          <w:u w:val="single"/>
        </w:rPr>
      </w:pPr>
      <w:r w:rsidRPr="008A7F71">
        <w:rPr>
          <w:u w:val="single"/>
        </w:rPr>
        <w:t>Koordinační činnost</w:t>
      </w:r>
      <w:r w:rsidR="00477E98" w:rsidRPr="008A7F71">
        <w:rPr>
          <w:u w:val="single"/>
        </w:rPr>
        <w:t>, kdy je zhotovitel povinen</w:t>
      </w:r>
    </w:p>
    <w:p w14:paraId="327E251F" w14:textId="77777777" w:rsidR="007F3006" w:rsidRPr="00976CCB" w:rsidRDefault="007F3006" w:rsidP="001952B8">
      <w:pPr>
        <w:pStyle w:val="Odstavecseseznamem"/>
        <w:numPr>
          <w:ilvl w:val="0"/>
          <w:numId w:val="4"/>
        </w:numPr>
        <w:spacing w:after="120"/>
        <w:ind w:right="-142"/>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koordinační činnosti poddodavatelů zhotovitele;</w:t>
      </w:r>
    </w:p>
    <w:p w14:paraId="2C62E34A" w14:textId="77777777" w:rsidR="007F3006" w:rsidRPr="00791266" w:rsidRDefault="007F3006" w:rsidP="001952B8">
      <w:pPr>
        <w:pStyle w:val="Odstavecseseznamem"/>
        <w:numPr>
          <w:ilvl w:val="0"/>
          <w:numId w:val="4"/>
        </w:numPr>
        <w:spacing w:after="120"/>
        <w:ind w:right="-142"/>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a provést všechna nezbytná opatření organizačního a stavebně technologického charakteru k řádnému provedení předmětu díla;</w:t>
      </w:r>
    </w:p>
    <w:p w14:paraId="68B65D3B" w14:textId="70F522E5" w:rsidR="007F3006" w:rsidRDefault="007F3006" w:rsidP="001952B8">
      <w:pPr>
        <w:pStyle w:val="Odstavecseseznamem"/>
        <w:numPr>
          <w:ilvl w:val="0"/>
          <w:numId w:val="4"/>
        </w:numPr>
        <w:spacing w:after="120"/>
        <w:ind w:right="-142"/>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zajistit potřebná či úřady stanovená opatření </w:t>
      </w:r>
      <w:r w:rsidR="00A04E61">
        <w:rPr>
          <w:rFonts w:asciiTheme="minorHAnsi" w:hAnsiTheme="minorHAnsi" w:cstheme="minorHAnsi"/>
          <w:sz w:val="22"/>
          <w:szCs w:val="22"/>
        </w:rPr>
        <w:t xml:space="preserve">a povolení </w:t>
      </w:r>
      <w:r w:rsidRPr="00EA3C5D">
        <w:rPr>
          <w:rFonts w:asciiTheme="minorHAnsi" w:hAnsiTheme="minorHAnsi" w:cstheme="minorHAnsi"/>
          <w:sz w:val="22"/>
          <w:szCs w:val="22"/>
        </w:rPr>
        <w:t xml:space="preserve">nutná k provedení </w:t>
      </w:r>
      <w:r w:rsidR="00F3443D" w:rsidRPr="00EA3C5D">
        <w:rPr>
          <w:rFonts w:asciiTheme="minorHAnsi" w:hAnsiTheme="minorHAnsi" w:cstheme="minorHAnsi"/>
          <w:sz w:val="22"/>
          <w:szCs w:val="22"/>
        </w:rPr>
        <w:t>díla dle této smlouvy</w:t>
      </w:r>
      <w:r w:rsidR="00A04E61">
        <w:rPr>
          <w:rFonts w:asciiTheme="minorHAnsi" w:hAnsiTheme="minorHAnsi" w:cstheme="minorHAnsi"/>
          <w:sz w:val="22"/>
          <w:szCs w:val="22"/>
        </w:rPr>
        <w:t>, např. uzavírka nebo omezení provozu na pozemní komunikaci, zvláštní užívání pozemní komunikace apod.</w:t>
      </w:r>
    </w:p>
    <w:p w14:paraId="74E1C323" w14:textId="77777777" w:rsidR="00274620" w:rsidRPr="00EA3C5D" w:rsidRDefault="00274620" w:rsidP="00E64C03">
      <w:pPr>
        <w:pStyle w:val="Odstavecseseznamem"/>
        <w:spacing w:after="120"/>
        <w:ind w:left="1069" w:right="-142"/>
        <w:contextualSpacing w:val="0"/>
        <w:jc w:val="both"/>
        <w:rPr>
          <w:rFonts w:asciiTheme="minorHAnsi" w:hAnsiTheme="minorHAnsi" w:cstheme="minorHAnsi"/>
          <w:sz w:val="22"/>
          <w:szCs w:val="22"/>
        </w:rPr>
      </w:pPr>
    </w:p>
    <w:p w14:paraId="0BE2C10F" w14:textId="07AF3A3F" w:rsidR="00516A96" w:rsidRDefault="00251BB4" w:rsidP="001952B8">
      <w:pPr>
        <w:pStyle w:val="Nadpis3"/>
        <w:ind w:right="-142"/>
      </w:pPr>
      <w:r w:rsidRPr="00791266">
        <w:rPr>
          <w:u w:val="single"/>
        </w:rPr>
        <w:lastRenderedPageBreak/>
        <w:t xml:space="preserve">Pojištění </w:t>
      </w:r>
      <w:r w:rsidR="00F41BB6" w:rsidRPr="00791266">
        <w:rPr>
          <w:u w:val="single"/>
        </w:rPr>
        <w:t>stavby</w:t>
      </w:r>
      <w:r w:rsidR="00F41BB6">
        <w:rPr>
          <w:u w:val="single"/>
        </w:rPr>
        <w:t xml:space="preserve">, </w:t>
      </w:r>
      <w:r w:rsidR="00F41BB6" w:rsidRPr="00791266">
        <w:rPr>
          <w:u w:val="single"/>
        </w:rPr>
        <w:t>kdy</w:t>
      </w:r>
      <w:r w:rsidR="00477E98" w:rsidRPr="00791266">
        <w:rPr>
          <w:u w:val="single"/>
        </w:rPr>
        <w:t xml:space="preserve"> je zhotovitel povinen</w:t>
      </w:r>
      <w:r w:rsidR="00516A96">
        <w:t xml:space="preserve"> </w:t>
      </w:r>
    </w:p>
    <w:p w14:paraId="278AD9E9" w14:textId="5ECB7513" w:rsidR="00B618EE" w:rsidRPr="00803CFA" w:rsidRDefault="00B618EE" w:rsidP="00190D2B">
      <w:pPr>
        <w:pStyle w:val="Nadpis3"/>
        <w:numPr>
          <w:ilvl w:val="0"/>
          <w:numId w:val="0"/>
        </w:numPr>
        <w:ind w:left="851" w:right="-142" w:hanging="142"/>
      </w:pPr>
      <w:r w:rsidRPr="00803CFA">
        <w:t xml:space="preserve">zajistit </w:t>
      </w:r>
      <w:r w:rsidR="000F3FFF" w:rsidRPr="00803CFA">
        <w:t xml:space="preserve">v souladu s článkem 12 této smlouvy </w:t>
      </w:r>
      <w:r w:rsidRPr="00803CFA">
        <w:t xml:space="preserve">pojištění </w:t>
      </w:r>
      <w:r w:rsidR="00F41BB6" w:rsidRPr="00803CFA">
        <w:t>stavby.</w:t>
      </w:r>
    </w:p>
    <w:p w14:paraId="15FEB745" w14:textId="39C11BB8" w:rsidR="00AD7D1B" w:rsidRPr="009D4699" w:rsidRDefault="00B51C0C" w:rsidP="001952B8">
      <w:pPr>
        <w:pStyle w:val="Nadpis3"/>
        <w:ind w:right="-142"/>
        <w:rPr>
          <w:u w:val="single"/>
        </w:rPr>
      </w:pPr>
      <w:r w:rsidRPr="009D4699">
        <w:rPr>
          <w:u w:val="single"/>
        </w:rPr>
        <w:t>Zpracování provozní dokumentace, kde je zhotovitel povinen</w:t>
      </w:r>
    </w:p>
    <w:p w14:paraId="0CB1C185" w14:textId="1D9364E5" w:rsidR="00991945" w:rsidRPr="009D4699" w:rsidRDefault="00B51C0C" w:rsidP="001952B8">
      <w:pPr>
        <w:pStyle w:val="Odstavecseseznamem"/>
        <w:numPr>
          <w:ilvl w:val="2"/>
          <w:numId w:val="12"/>
        </w:numPr>
        <w:spacing w:after="120"/>
        <w:ind w:right="-142"/>
        <w:contextualSpacing w:val="0"/>
        <w:jc w:val="both"/>
        <w:rPr>
          <w:rFonts w:asciiTheme="minorHAnsi" w:hAnsiTheme="minorHAnsi" w:cstheme="minorHAnsi"/>
          <w:sz w:val="22"/>
          <w:szCs w:val="22"/>
        </w:rPr>
      </w:pPr>
      <w:r w:rsidRPr="009D4699">
        <w:rPr>
          <w:rFonts w:asciiTheme="minorHAnsi" w:hAnsiTheme="minorHAnsi" w:cstheme="minorHAnsi"/>
          <w:sz w:val="22"/>
          <w:szCs w:val="22"/>
        </w:rPr>
        <w:t xml:space="preserve">zajistit vypracování </w:t>
      </w:r>
      <w:r w:rsidR="00991945" w:rsidRPr="009D4699">
        <w:rPr>
          <w:rFonts w:asciiTheme="minorHAnsi" w:hAnsiTheme="minorHAnsi" w:cstheme="minorHAnsi"/>
          <w:sz w:val="22"/>
          <w:szCs w:val="22"/>
        </w:rPr>
        <w:t xml:space="preserve">návrhu </w:t>
      </w:r>
      <w:r w:rsidRPr="009D4699">
        <w:rPr>
          <w:rFonts w:asciiTheme="minorHAnsi" w:hAnsiTheme="minorHAnsi" w:cstheme="minorHAnsi"/>
          <w:sz w:val="22"/>
          <w:szCs w:val="22"/>
        </w:rPr>
        <w:t>provozní</w:t>
      </w:r>
      <w:r w:rsidR="00991945" w:rsidRPr="009D4699">
        <w:rPr>
          <w:rFonts w:asciiTheme="minorHAnsi" w:hAnsiTheme="minorHAnsi" w:cstheme="minorHAnsi"/>
          <w:sz w:val="22"/>
          <w:szCs w:val="22"/>
        </w:rPr>
        <w:t>ho řádu stavby;</w:t>
      </w:r>
    </w:p>
    <w:p w14:paraId="193935EA" w14:textId="18847779" w:rsidR="00482964" w:rsidRPr="009D4699" w:rsidRDefault="00B51C0C" w:rsidP="001952B8">
      <w:pPr>
        <w:pStyle w:val="Odstavecseseznamem"/>
        <w:numPr>
          <w:ilvl w:val="2"/>
          <w:numId w:val="12"/>
        </w:numPr>
        <w:spacing w:after="120"/>
        <w:ind w:left="1225" w:right="-142" w:hanging="505"/>
        <w:contextualSpacing w:val="0"/>
        <w:jc w:val="both"/>
        <w:rPr>
          <w:rFonts w:asciiTheme="minorHAnsi" w:hAnsiTheme="minorHAnsi" w:cstheme="minorHAnsi"/>
          <w:sz w:val="22"/>
          <w:szCs w:val="22"/>
        </w:rPr>
      </w:pPr>
      <w:r w:rsidRPr="009D4699">
        <w:rPr>
          <w:rFonts w:asciiTheme="minorHAnsi" w:hAnsiTheme="minorHAnsi" w:cstheme="minorHAnsi"/>
          <w:sz w:val="22"/>
          <w:szCs w:val="22"/>
        </w:rPr>
        <w:t>před zahájením provozu stavby prokazateln</w:t>
      </w:r>
      <w:r w:rsidR="00EB6056" w:rsidRPr="009D4699">
        <w:rPr>
          <w:rFonts w:asciiTheme="minorHAnsi" w:hAnsiTheme="minorHAnsi" w:cstheme="minorHAnsi"/>
          <w:sz w:val="22"/>
          <w:szCs w:val="22"/>
        </w:rPr>
        <w:t>ě</w:t>
      </w:r>
      <w:r w:rsidRPr="009D4699">
        <w:rPr>
          <w:rFonts w:asciiTheme="minorHAnsi" w:hAnsiTheme="minorHAnsi" w:cstheme="minorHAnsi"/>
          <w:sz w:val="22"/>
          <w:szCs w:val="22"/>
        </w:rPr>
        <w:t xml:space="preserve"> zaškolit pracovníky provozovatele stavby </w:t>
      </w:r>
      <w:r w:rsidR="0029585B" w:rsidRPr="009D4699">
        <w:rPr>
          <w:rFonts w:asciiTheme="minorHAnsi" w:hAnsiTheme="minorHAnsi" w:cstheme="minorHAnsi"/>
          <w:sz w:val="22"/>
          <w:szCs w:val="22"/>
        </w:rPr>
        <w:br/>
        <w:t xml:space="preserve">v </w:t>
      </w:r>
      <w:r w:rsidRPr="009D4699">
        <w:rPr>
          <w:rFonts w:asciiTheme="minorHAnsi" w:hAnsiTheme="minorHAnsi" w:cstheme="minorHAnsi"/>
          <w:sz w:val="22"/>
          <w:szCs w:val="22"/>
        </w:rPr>
        <w:t>obslu</w:t>
      </w:r>
      <w:r w:rsidR="0029585B" w:rsidRPr="009D4699">
        <w:rPr>
          <w:rFonts w:asciiTheme="minorHAnsi" w:hAnsiTheme="minorHAnsi" w:cstheme="minorHAnsi"/>
          <w:sz w:val="22"/>
          <w:szCs w:val="22"/>
        </w:rPr>
        <w:t>ze</w:t>
      </w:r>
      <w:r w:rsidRPr="009D4699">
        <w:rPr>
          <w:rFonts w:asciiTheme="minorHAnsi" w:hAnsiTheme="minorHAnsi" w:cstheme="minorHAnsi"/>
          <w:sz w:val="22"/>
          <w:szCs w:val="22"/>
        </w:rPr>
        <w:t xml:space="preserve"> a údržb</w:t>
      </w:r>
      <w:r w:rsidR="0029585B" w:rsidRPr="009D4699">
        <w:rPr>
          <w:rFonts w:asciiTheme="minorHAnsi" w:hAnsiTheme="minorHAnsi" w:cstheme="minorHAnsi"/>
          <w:sz w:val="22"/>
          <w:szCs w:val="22"/>
        </w:rPr>
        <w:t>ě</w:t>
      </w:r>
      <w:r w:rsidRPr="009D4699">
        <w:rPr>
          <w:rFonts w:asciiTheme="minorHAnsi" w:hAnsiTheme="minorHAnsi" w:cstheme="minorHAnsi"/>
          <w:sz w:val="22"/>
          <w:szCs w:val="22"/>
        </w:rPr>
        <w:t xml:space="preserve"> všech zařízení zabudovaných ve stavbě</w:t>
      </w:r>
      <w:r w:rsidR="00274620">
        <w:rPr>
          <w:rFonts w:asciiTheme="minorHAnsi" w:hAnsiTheme="minorHAnsi" w:cstheme="minorHAnsi"/>
          <w:sz w:val="22"/>
          <w:szCs w:val="22"/>
        </w:rPr>
        <w:t>.</w:t>
      </w:r>
    </w:p>
    <w:bookmarkEnd w:id="0"/>
    <w:p w14:paraId="66144CE4" w14:textId="77777777" w:rsidR="00571D6F" w:rsidRPr="00571D6F" w:rsidRDefault="00571D6F" w:rsidP="001952B8">
      <w:pPr>
        <w:pStyle w:val="Nadpis2"/>
        <w:ind w:right="-142"/>
      </w:pPr>
      <w:r w:rsidRPr="00571D6F">
        <w:t>Objednatel je oprávněn snížit rozsah předmětu plnění v průběhu plnění této smlouvy.</w:t>
      </w:r>
    </w:p>
    <w:p w14:paraId="65ABEB91" w14:textId="57BE8847" w:rsidR="00B83947" w:rsidRDefault="0029585B" w:rsidP="001952B8">
      <w:pPr>
        <w:pStyle w:val="Nadpis2"/>
        <w:ind w:right="-142"/>
      </w:pPr>
      <w:r>
        <w:t>Zhotovitel</w:t>
      </w:r>
      <w:r w:rsidR="00043179" w:rsidRPr="00EA3C5D">
        <w:t xml:space="preserve"> p</w:t>
      </w:r>
      <w:r w:rsidR="00FC28F1" w:rsidRPr="00EA3C5D">
        <w:t xml:space="preserve">rohlašuje, že </w:t>
      </w:r>
      <w:r>
        <w:t>má k dispozici</w:t>
      </w:r>
      <w:r w:rsidR="008310E8" w:rsidRPr="00EA3C5D">
        <w:t xml:space="preserve"> kompletní dokumentaci</w:t>
      </w:r>
      <w:r w:rsidR="00FC28F1" w:rsidRPr="00EA3C5D">
        <w:t xml:space="preserve"> </w:t>
      </w:r>
      <w:r w:rsidR="008310E8" w:rsidRPr="00EA3C5D">
        <w:t xml:space="preserve">dle čl. </w:t>
      </w:r>
      <w:r w:rsidR="00D2637B" w:rsidRPr="00EA3C5D">
        <w:t>2</w:t>
      </w:r>
      <w:r w:rsidR="008310E8" w:rsidRPr="00EA3C5D">
        <w:t xml:space="preserve"> </w:t>
      </w:r>
      <w:r w:rsidR="00D2637B" w:rsidRPr="00EA3C5D">
        <w:t xml:space="preserve">odst. </w:t>
      </w:r>
      <w:r w:rsidR="00F8074B" w:rsidRPr="00EA3C5D">
        <w:t>2.</w:t>
      </w:r>
      <w:r w:rsidR="00FD132A" w:rsidRPr="00EA3C5D">
        <w:t xml:space="preserve"> </w:t>
      </w:r>
      <w:r w:rsidR="00F8074B" w:rsidRPr="00EA3C5D">
        <w:t>3</w:t>
      </w:r>
      <w:r w:rsidR="00731803" w:rsidRPr="00EA3C5D">
        <w:t>.</w:t>
      </w:r>
      <w:r w:rsidR="00FD132A" w:rsidRPr="00EA3C5D">
        <w:t xml:space="preserve"> této smlouvy</w:t>
      </w:r>
      <w:r w:rsidR="00BD2C48" w:rsidRPr="00EA3C5D">
        <w:t xml:space="preserve"> </w:t>
      </w:r>
      <w:r w:rsidR="00FC28F1" w:rsidRPr="00EA3C5D">
        <w:t>potřebn</w:t>
      </w:r>
      <w:r w:rsidR="008310E8" w:rsidRPr="00EA3C5D">
        <w:t>ou pro bezvadné a řádné plnění předmětu této smlouvy</w:t>
      </w:r>
      <w:r w:rsidR="00E3344B" w:rsidRPr="00EA3C5D">
        <w:t>,</w:t>
      </w:r>
      <w:r w:rsidR="009B01FD" w:rsidRPr="00EA3C5D">
        <w:t xml:space="preserve"> v elektronické podobě</w:t>
      </w:r>
      <w:r w:rsidR="008310E8" w:rsidRPr="00EA3C5D">
        <w:t>.</w:t>
      </w:r>
      <w:r w:rsidR="009B01FD" w:rsidRPr="00EA3C5D">
        <w:t xml:space="preserve"> </w:t>
      </w:r>
      <w:r w:rsidR="009C5694">
        <w:t>D</w:t>
      </w:r>
      <w:r w:rsidR="00FD132A" w:rsidRPr="00EA3C5D">
        <w:t>okumentac</w:t>
      </w:r>
      <w:r>
        <w:t>i</w:t>
      </w:r>
      <w:r w:rsidR="00FD132A" w:rsidRPr="00EA3C5D">
        <w:t xml:space="preserve"> v</w:t>
      </w:r>
      <w:r w:rsidR="002A3D47" w:rsidRPr="00EA3C5D">
        <w:t xml:space="preserve"> </w:t>
      </w:r>
      <w:r w:rsidR="009B01FD" w:rsidRPr="00EA3C5D">
        <w:t xml:space="preserve">tištěné podobě </w:t>
      </w:r>
      <w:r w:rsidR="00FD132A" w:rsidRPr="00EA3C5D">
        <w:t xml:space="preserve">(dvě vyhotovení) </w:t>
      </w:r>
      <w:r>
        <w:t xml:space="preserve">předá objednatel </w:t>
      </w:r>
      <w:r w:rsidR="00A14B92" w:rsidRPr="00EA3C5D">
        <w:t xml:space="preserve">zhotoviteli </w:t>
      </w:r>
      <w:r w:rsidR="00B823E6" w:rsidRPr="00EA3C5D">
        <w:t>n</w:t>
      </w:r>
      <w:r w:rsidR="009B01FD" w:rsidRPr="00EA3C5D">
        <w:t>ejpozději při předání</w:t>
      </w:r>
      <w:r w:rsidR="00E3344B" w:rsidRPr="00EA3C5D">
        <w:t xml:space="preserve"> </w:t>
      </w:r>
      <w:r w:rsidR="009B01FD" w:rsidRPr="00EA3C5D">
        <w:t xml:space="preserve">a převzetí staveniště. </w:t>
      </w:r>
    </w:p>
    <w:p w14:paraId="5721C080" w14:textId="2C6F50E8" w:rsidR="002B6F0A" w:rsidRPr="006E6E2B" w:rsidRDefault="002B04EE" w:rsidP="001952B8">
      <w:pPr>
        <w:pStyle w:val="Nadpis2"/>
        <w:ind w:right="-142"/>
      </w:pPr>
      <w:r w:rsidRPr="00EA3C5D">
        <w:t>Z</w:t>
      </w:r>
      <w:r w:rsidR="00587260" w:rsidRPr="00EA3C5D">
        <w:t xml:space="preserve">hotovitel prohlašuje, že </w:t>
      </w:r>
      <w:r w:rsidR="00B83947" w:rsidRPr="00EA3C5D">
        <w:t xml:space="preserve">dokumentaci dle čl. </w:t>
      </w:r>
      <w:r w:rsidR="00D2637B" w:rsidRPr="00EA3C5D">
        <w:t>2 odst.</w:t>
      </w:r>
      <w:r w:rsidR="00B83947" w:rsidRPr="00EA3C5D">
        <w:t xml:space="preserve"> 2.3.</w:t>
      </w:r>
      <w:r w:rsidR="00587260" w:rsidRPr="00EA3C5D">
        <w:t xml:space="preserve"> před podpisem této smlouvy zkontroloval, že j</w:t>
      </w:r>
      <w:r w:rsidR="00894664" w:rsidRPr="00EA3C5D">
        <w:t>e</w:t>
      </w:r>
      <w:r w:rsidR="00587260" w:rsidRPr="00EA3C5D">
        <w:t xml:space="preserve"> úpln</w:t>
      </w:r>
      <w:r w:rsidR="00894664" w:rsidRPr="00EA3C5D">
        <w:t>á</w:t>
      </w:r>
      <w:r w:rsidR="00587260" w:rsidRPr="00EA3C5D">
        <w:t xml:space="preserve"> dle zadávacích podmínek</w:t>
      </w:r>
      <w:r w:rsidR="00002597" w:rsidRPr="00EA3C5D">
        <w:t xml:space="preserve"> </w:t>
      </w:r>
      <w:r w:rsidR="00587260" w:rsidRPr="00EA3C5D">
        <w:t xml:space="preserve">a je schopen </w:t>
      </w:r>
      <w:r w:rsidR="0029585B">
        <w:t>po</w:t>
      </w:r>
      <w:r w:rsidR="00587260" w:rsidRPr="00EA3C5D">
        <w:t>dle n</w:t>
      </w:r>
      <w:r w:rsidR="00894664" w:rsidRPr="00EA3C5D">
        <w:t>í</w:t>
      </w:r>
      <w:r w:rsidR="00587260" w:rsidRPr="00EA3C5D">
        <w:t xml:space="preserve"> za dohodnutou cenu </w:t>
      </w:r>
      <w:r w:rsidR="00E3344B" w:rsidRPr="00EA3C5D">
        <w:br/>
      </w:r>
      <w:r w:rsidR="00587260" w:rsidRPr="00EA3C5D">
        <w:t>a ve stanovených termínech dílo dle této smlouvy realizovat</w:t>
      </w:r>
      <w:r w:rsidR="00EE39B9" w:rsidRPr="006E6E2B">
        <w:t>.</w:t>
      </w:r>
      <w:r w:rsidR="002B6F0A" w:rsidRPr="006E6E2B">
        <w:t xml:space="preserve">  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této smlouvy vyjasnil s</w:t>
      </w:r>
      <w:r w:rsidR="0058735E" w:rsidRPr="006E6E2B">
        <w:t> </w:t>
      </w:r>
      <w:r w:rsidR="002B6F0A" w:rsidRPr="006E6E2B">
        <w:t>objednatelem</w:t>
      </w:r>
      <w:r w:rsidR="0058735E" w:rsidRPr="006E6E2B">
        <w:t>.</w:t>
      </w:r>
      <w:r w:rsidR="002B6F0A" w:rsidRPr="006E6E2B">
        <w:t xml:space="preserve"> </w:t>
      </w:r>
      <w:r w:rsidR="0058735E" w:rsidRPr="006E6E2B">
        <w:t>D</w:t>
      </w:r>
      <w:r w:rsidR="002B6F0A" w:rsidRPr="006E6E2B">
        <w:t xml:space="preserve">ále </w:t>
      </w:r>
      <w:r w:rsidR="0058735E" w:rsidRPr="006E6E2B">
        <w:t>prohlašuje</w:t>
      </w:r>
      <w:r w:rsidR="002B6F0A" w:rsidRPr="006E6E2B">
        <w:t>, že všechny podmínky, dodací i technické, jím byly vzaty v úvahu při podpisu této smlouvy a že s těmito podmínkami souhlasí</w:t>
      </w:r>
      <w:r w:rsidR="0058735E" w:rsidRPr="006E6E2B">
        <w:t xml:space="preserve">, že navštívil staveniště, prověřil místní podmínky na staveništi a vyhodnotil je jako vyhovující v rozsahu podkladů, které byly objednatelem zhotoviteli poskytnuty v rámci zadávací dokumentace. </w:t>
      </w:r>
    </w:p>
    <w:p w14:paraId="576EF245" w14:textId="200FC65D" w:rsidR="00991677" w:rsidRDefault="00991677" w:rsidP="001952B8">
      <w:pPr>
        <w:pStyle w:val="Nadpis2"/>
        <w:ind w:right="-142"/>
      </w:pPr>
      <w:r>
        <w:t>Smluvní strany se dohodly</w:t>
      </w:r>
      <w:r w:rsidR="00C01B00">
        <w:t>, že za originální vyhotovení dokumentac</w:t>
      </w:r>
      <w:r w:rsidR="00606CE3">
        <w:t>í</w:t>
      </w:r>
      <w:r w:rsidR="00C01B00">
        <w:t xml:space="preserve"> dle čl. 2 odst. 2.3.</w:t>
      </w:r>
      <w:r w:rsidR="00F41BB6">
        <w:t>1–2</w:t>
      </w:r>
      <w:r w:rsidR="00606CE3">
        <w:t>.3.</w:t>
      </w:r>
      <w:r w:rsidR="00190D2B">
        <w:t>6</w:t>
      </w:r>
      <w:r w:rsidR="00C01B00">
        <w:t xml:space="preserve"> považují digitální verzi těchto dokumentací ve formátu PDF.</w:t>
      </w:r>
    </w:p>
    <w:p w14:paraId="0B182525" w14:textId="77777777" w:rsidR="00BC02FA" w:rsidRPr="00EA3C5D" w:rsidRDefault="00BC02FA" w:rsidP="001952B8">
      <w:pPr>
        <w:pStyle w:val="Nadpis1"/>
        <w:ind w:right="-142"/>
      </w:pPr>
      <w:r w:rsidRPr="00EA3C5D">
        <w:t>Cena díla</w:t>
      </w:r>
    </w:p>
    <w:p w14:paraId="4CD16A72" w14:textId="47EF9C53" w:rsidR="00085FF0" w:rsidRPr="00EA3C5D" w:rsidRDefault="00BC02FA" w:rsidP="001952B8">
      <w:pPr>
        <w:pStyle w:val="Nadpis2"/>
        <w:ind w:right="-142"/>
      </w:pPr>
      <w:r w:rsidRPr="00EA3C5D">
        <w:t xml:space="preserve">Cena díla je sjednána jako nejvýše přípustná </w:t>
      </w:r>
      <w:r w:rsidR="00571D6F">
        <w:t>pro</w:t>
      </w:r>
      <w:r w:rsidRPr="00EA3C5D">
        <w:t> </w:t>
      </w:r>
      <w:r w:rsidR="00843D1B">
        <w:t xml:space="preserve">sjednaný </w:t>
      </w:r>
      <w:r w:rsidRPr="00EA3C5D">
        <w:t>rozsah díla</w:t>
      </w:r>
      <w:r w:rsidR="00A14B92" w:rsidRPr="00EA3C5D">
        <w:t xml:space="preserve"> </w:t>
      </w:r>
      <w:r w:rsidR="00843D1B">
        <w:t>a</w:t>
      </w:r>
      <w:r w:rsidR="00FB26A6" w:rsidRPr="00EA3C5D">
        <w:t xml:space="preserve"> položkově uvedena</w:t>
      </w:r>
      <w:r w:rsidR="004B78C1" w:rsidRPr="00EA3C5D">
        <w:t xml:space="preserve"> </w:t>
      </w:r>
      <w:r w:rsidR="00FB26A6" w:rsidRPr="00EA3C5D">
        <w:t>v položkovém rozpoč</w:t>
      </w:r>
      <w:r w:rsidR="00D40DF0" w:rsidRPr="00EA3C5D">
        <w:t>tu</w:t>
      </w:r>
      <w:r w:rsidR="00E3344B" w:rsidRPr="00EA3C5D">
        <w:t>, který tvoří</w:t>
      </w:r>
      <w:r w:rsidR="00D40DF0" w:rsidRPr="00EA3C5D">
        <w:t xml:space="preserve"> příloh</w:t>
      </w:r>
      <w:r w:rsidR="00D01F9C">
        <w:t>u</w:t>
      </w:r>
      <w:r w:rsidR="00D40DF0" w:rsidRPr="00EA3C5D">
        <w:t xml:space="preserve"> č. 1 této smlouvy</w:t>
      </w:r>
      <w:r w:rsidR="00E3344B" w:rsidRPr="00EA3C5D">
        <w:t>.</w:t>
      </w:r>
      <w:r w:rsidR="00FB7B48" w:rsidRPr="00EA3C5D">
        <w:t xml:space="preserve"> </w:t>
      </w:r>
    </w:p>
    <w:p w14:paraId="18ED78F9" w14:textId="382932BC" w:rsidR="00BC02FA" w:rsidRPr="00EA3C5D" w:rsidRDefault="00BC02FA" w:rsidP="00EB0175">
      <w:pPr>
        <w:pStyle w:val="Nadpis2"/>
        <w:spacing w:after="0"/>
        <w:ind w:right="-142"/>
      </w:pPr>
      <w:r w:rsidRPr="00EA3C5D">
        <w:t xml:space="preserve">Cena díla se smluvními stranami sjednává </w:t>
      </w:r>
      <w:r w:rsidR="00571D6F">
        <w:t>ve výši</w:t>
      </w:r>
      <w:r w:rsidRPr="00EA3C5D">
        <w:t>:</w:t>
      </w:r>
    </w:p>
    <w:p w14:paraId="24807F52" w14:textId="0C88CE0D" w:rsidR="00EB0175" w:rsidRDefault="00843D1B" w:rsidP="00EB0175">
      <w:pPr>
        <w:pStyle w:val="Nadpis3"/>
        <w:numPr>
          <w:ilvl w:val="0"/>
          <w:numId w:val="0"/>
        </w:numPr>
        <w:tabs>
          <w:tab w:val="right" w:pos="7938"/>
        </w:tabs>
        <w:ind w:left="578" w:right="-142"/>
        <w:jc w:val="left"/>
      </w:pPr>
      <w:r w:rsidRPr="00036FD7">
        <w:t xml:space="preserve">             </w:t>
      </w:r>
      <w:r w:rsidR="00BC02FA" w:rsidRPr="00E64C03">
        <w:rPr>
          <w:highlight w:val="yellow"/>
        </w:rPr>
        <w:t>Cena</w:t>
      </w:r>
      <w:r w:rsidR="00734430" w:rsidRPr="00E64C03">
        <w:rPr>
          <w:highlight w:val="yellow"/>
        </w:rPr>
        <w:t xml:space="preserve"> </w:t>
      </w:r>
      <w:r w:rsidR="00BC02FA" w:rsidRPr="00E64C03">
        <w:rPr>
          <w:highlight w:val="yellow"/>
        </w:rPr>
        <w:t>bez DPH</w:t>
      </w:r>
      <w:r w:rsidR="008D45DD" w:rsidRPr="00E64C03">
        <w:rPr>
          <w:highlight w:val="yellow"/>
        </w:rPr>
        <w:tab/>
      </w:r>
      <w:r w:rsidR="006B40B2" w:rsidRPr="00E64C03">
        <w:rPr>
          <w:highlight w:val="yellow"/>
        </w:rPr>
        <w:t xml:space="preserve"> Kč</w:t>
      </w:r>
    </w:p>
    <w:p w14:paraId="635B636B" w14:textId="7755700F" w:rsidR="00EB0175" w:rsidRPr="00EB0175" w:rsidRDefault="00EB0175" w:rsidP="00E64C03">
      <w:pPr>
        <w:pStyle w:val="Nadpis3"/>
        <w:numPr>
          <w:ilvl w:val="0"/>
          <w:numId w:val="0"/>
        </w:numPr>
        <w:tabs>
          <w:tab w:val="right" w:pos="7938"/>
        </w:tabs>
        <w:ind w:left="567" w:right="-142" w:hanging="567"/>
        <w:jc w:val="left"/>
      </w:pPr>
      <w:r>
        <w:t>3.3.</w:t>
      </w:r>
      <w:r>
        <w:tab/>
      </w:r>
      <w:r w:rsidR="0002598C" w:rsidRPr="00EB0175">
        <w:rPr>
          <w:rFonts w:eastAsia="Times New Roman"/>
        </w:rPr>
        <w:t>Sjednané plnění</w:t>
      </w:r>
      <w:r w:rsidR="0002598C" w:rsidRPr="00EA3C5D">
        <w:t xml:space="preserve"> předmětu smlouvy je určeno k ekonomické činnosti objednatele, sjednané plnění je předmětem přenesené daňové povinnosti.</w:t>
      </w:r>
    </w:p>
    <w:p w14:paraId="4D230E05" w14:textId="08B945AC" w:rsidR="005A280D" w:rsidRPr="00EA3C5D" w:rsidRDefault="00BC02FA" w:rsidP="00EB0175">
      <w:pPr>
        <w:pStyle w:val="Nadpis2"/>
        <w:numPr>
          <w:ilvl w:val="1"/>
          <w:numId w:val="29"/>
        </w:numPr>
        <w:ind w:left="567" w:right="-142"/>
      </w:pPr>
      <w:r w:rsidRPr="00EA3C5D">
        <w:t xml:space="preserve">Sjednaná cena </w:t>
      </w:r>
      <w:r w:rsidR="00376C50" w:rsidRPr="00EA3C5D">
        <w:t>je stanovena podle zhotovitelem oceněného položkového rozpočtu</w:t>
      </w:r>
      <w:r w:rsidR="006225DB" w:rsidRPr="00EA3C5D">
        <w:t xml:space="preserve">, tj. </w:t>
      </w:r>
      <w:r w:rsidR="00376C50" w:rsidRPr="00EA3C5D">
        <w:t>příloh</w:t>
      </w:r>
      <w:r w:rsidR="006225DB" w:rsidRPr="00EA3C5D">
        <w:t>y</w:t>
      </w:r>
      <w:r w:rsidR="00376C50" w:rsidRPr="00EA3C5D">
        <w:t xml:space="preserve"> </w:t>
      </w:r>
      <w:r w:rsidR="00376C50" w:rsidRPr="006E6E2B">
        <w:t>č.</w:t>
      </w:r>
      <w:r w:rsidR="006225DB" w:rsidRPr="006E6E2B">
        <w:t> </w:t>
      </w:r>
      <w:r w:rsidR="00376C50" w:rsidRPr="006E6E2B">
        <w:t>1</w:t>
      </w:r>
      <w:r w:rsidR="00376C50" w:rsidRPr="00EA3C5D">
        <w:t xml:space="preserve"> této smlouvy</w:t>
      </w:r>
      <w:r w:rsidR="007D66DA" w:rsidRPr="006E6E2B">
        <w:t>.</w:t>
      </w:r>
      <w:r w:rsidR="007D66DA" w:rsidRPr="00EA3C5D">
        <w:t xml:space="preserve"> Pro obsah sjednané ceny </w:t>
      </w:r>
      <w:r w:rsidR="00F77D38" w:rsidRPr="00EA3C5D">
        <w:t xml:space="preserve">za realizaci stavby </w:t>
      </w:r>
      <w:r w:rsidR="007D66DA" w:rsidRPr="00EA3C5D">
        <w:t>je rozhodující Soupis stavebních prací, dodávek a služeb s výkazem výměr</w:t>
      </w:r>
      <w:r w:rsidR="00F77D38" w:rsidRPr="00EA3C5D">
        <w:t xml:space="preserve">. </w:t>
      </w:r>
    </w:p>
    <w:p w14:paraId="6CAC758B" w14:textId="1699CDDC" w:rsidR="007D66DA" w:rsidRPr="00EA3C5D" w:rsidRDefault="007D66DA" w:rsidP="001952B8">
      <w:pPr>
        <w:pStyle w:val="Nadpis2"/>
        <w:ind w:right="-142"/>
      </w:pPr>
      <w:r w:rsidRPr="00EA3C5D">
        <w:t xml:space="preserve">Sjednaná cena </w:t>
      </w:r>
      <w:r w:rsidR="00BC02FA" w:rsidRPr="00EA3C5D">
        <w:t xml:space="preserve">díla zahrnuje všechny </w:t>
      </w:r>
      <w:r w:rsidRPr="00EA3C5D">
        <w:t xml:space="preserve">náklady </w:t>
      </w:r>
      <w:r w:rsidR="000B3903">
        <w:t>včetně</w:t>
      </w:r>
      <w:r w:rsidRPr="00EA3C5D">
        <w:t xml:space="preserve"> zisk</w:t>
      </w:r>
      <w:r w:rsidR="000B3903">
        <w:t>u</w:t>
      </w:r>
      <w:r w:rsidRPr="00EA3C5D">
        <w:t xml:space="preserve"> zhotovitele nezbytné k řádnému </w:t>
      </w:r>
      <w:r w:rsidR="000B3903">
        <w:br/>
      </w:r>
      <w:r w:rsidRPr="00EA3C5D">
        <w:t xml:space="preserve">a včasnému provedení díla včetně vedlejších a ostatních nákladů ve smyslu vyhlášky Ministerstva pro místní rozvoj č. </w:t>
      </w:r>
      <w:r w:rsidR="002A7B64" w:rsidRPr="00EA3C5D">
        <w:t>169/2016</w:t>
      </w:r>
      <w:r w:rsidRPr="00EA3C5D">
        <w:t xml:space="preserve"> S</w:t>
      </w:r>
      <w:r w:rsidR="00731803" w:rsidRPr="00EA3C5D">
        <w:t>b</w:t>
      </w:r>
      <w:r w:rsidRPr="00EA3C5D">
        <w:t>.</w:t>
      </w:r>
      <w:r w:rsidR="00E83565" w:rsidRPr="00EA3C5D">
        <w:t>,</w:t>
      </w:r>
      <w:r w:rsidRPr="00EA3C5D">
        <w:t xml:space="preserve"> </w:t>
      </w:r>
      <w:r w:rsidR="00D2637B" w:rsidRPr="00EA3C5D">
        <w:t>o stanovení rozsahu dokumentace veřejné zakázky na stavební práce a soupisu stavebních prací, dodávek a služeb s výkazem výměr</w:t>
      </w:r>
      <w:r w:rsidR="00E83565" w:rsidRPr="00EA3C5D">
        <w:t>,</w:t>
      </w:r>
      <w:r w:rsidR="00D2637B" w:rsidRPr="00EA3C5D">
        <w:t xml:space="preserve"> </w:t>
      </w:r>
      <w:r w:rsidR="003B5FDF" w:rsidRPr="00EA3C5D">
        <w:t>v</w:t>
      </w:r>
      <w:r w:rsidR="00E83565" w:rsidRPr="00EA3C5D">
        <w:t>e</w:t>
      </w:r>
      <w:r w:rsidR="003B5FDF" w:rsidRPr="00EA3C5D">
        <w:t> znění</w:t>
      </w:r>
      <w:r w:rsidR="00E83565" w:rsidRPr="00EA3C5D">
        <w:t xml:space="preserve"> pozdějších předpisů</w:t>
      </w:r>
      <w:r w:rsidR="003B5FDF" w:rsidRPr="00EA3C5D">
        <w:t xml:space="preserve">. </w:t>
      </w:r>
    </w:p>
    <w:p w14:paraId="4780658A" w14:textId="45B73031" w:rsidR="007F36F9" w:rsidRPr="00EA3C5D" w:rsidRDefault="007D66DA" w:rsidP="001952B8">
      <w:pPr>
        <w:pStyle w:val="Nadpis2"/>
        <w:ind w:right="-142"/>
      </w:pPr>
      <w:r w:rsidRPr="00EA3C5D">
        <w:t>Sjednaná cena obsahuje všechny p</w:t>
      </w:r>
      <w:r w:rsidR="00BC02FA" w:rsidRPr="00EA3C5D">
        <w:t>ráce</w:t>
      </w:r>
      <w:r w:rsidR="000B3903" w:rsidRPr="000B3903">
        <w:t xml:space="preserve"> </w:t>
      </w:r>
      <w:r w:rsidR="000B3903" w:rsidRPr="00EA3C5D">
        <w:t>včetně přípravných</w:t>
      </w:r>
      <w:r w:rsidR="00BC02FA" w:rsidRPr="00EA3C5D">
        <w:t>, dodávky, služby, výkony</w:t>
      </w:r>
      <w:r w:rsidR="000B3903">
        <w:t>,</w:t>
      </w:r>
      <w:r w:rsidR="00BC02FA" w:rsidRPr="00EA3C5D">
        <w:t xml:space="preserve"> média</w:t>
      </w:r>
      <w:r w:rsidR="000B3903">
        <w:t>, náklady</w:t>
      </w:r>
      <w:r w:rsidR="00BC02FA" w:rsidRPr="00EA3C5D">
        <w:t xml:space="preserve"> </w:t>
      </w:r>
      <w:r w:rsidR="000B3903" w:rsidRPr="00EA3C5D">
        <w:t xml:space="preserve">na ubytování, stravné a dopravu pracovníků </w:t>
      </w:r>
      <w:r w:rsidR="00BC02FA" w:rsidRPr="00EA3C5D">
        <w:t>prací, kterých je potřeba k zahájení, provedení, dokončení a zprovoznění předmětu díla</w:t>
      </w:r>
      <w:r w:rsidR="000B3903">
        <w:t xml:space="preserve"> včetně nákladů na </w:t>
      </w:r>
      <w:r w:rsidR="00BC02FA" w:rsidRPr="00EA3C5D">
        <w:t>zařízení staveniště</w:t>
      </w:r>
      <w:r w:rsidR="000B3903">
        <w:t xml:space="preserve"> a</w:t>
      </w:r>
      <w:r w:rsidR="00BC02FA" w:rsidRPr="00EA3C5D">
        <w:t xml:space="preserve"> jeho následnou likvidaci.</w:t>
      </w:r>
    </w:p>
    <w:p w14:paraId="682C19D1" w14:textId="77777777" w:rsidR="004F54C2" w:rsidRPr="00EA3C5D" w:rsidRDefault="004F54C2" w:rsidP="001952B8">
      <w:pPr>
        <w:pStyle w:val="Nadpis2"/>
        <w:ind w:right="-142"/>
        <w:rPr>
          <w:u w:val="single"/>
        </w:rPr>
      </w:pPr>
      <w:bookmarkStart w:id="1" w:name="_Hlk80950752"/>
      <w:bookmarkStart w:id="2" w:name="_Hlk82432541"/>
      <w:r w:rsidRPr="00EA3C5D">
        <w:rPr>
          <w:u w:val="single"/>
        </w:rPr>
        <w:lastRenderedPageBreak/>
        <w:t>Podmínky pro změnu ceny</w:t>
      </w:r>
    </w:p>
    <w:bookmarkEnd w:id="1"/>
    <w:p w14:paraId="23444AD0" w14:textId="77777777" w:rsidR="006F7331" w:rsidRPr="00EA3C5D" w:rsidRDefault="006F7331" w:rsidP="001952B8">
      <w:pPr>
        <w:pStyle w:val="Nadpis3"/>
        <w:tabs>
          <w:tab w:val="right" w:pos="7938"/>
        </w:tabs>
        <w:ind w:right="-142"/>
      </w:pPr>
      <w:r w:rsidRPr="00EA3C5D">
        <w:t xml:space="preserve">Sjednaná cena nesmí být měněna v souvislosti s hodnotou kursu české měny vůči zahraničním měnám či jinými faktory s vlivem na měnový kurs, stabilitou měny nebo cla. </w:t>
      </w:r>
    </w:p>
    <w:bookmarkEnd w:id="2"/>
    <w:p w14:paraId="0A477E63" w14:textId="77777777" w:rsidR="00C4477B" w:rsidRDefault="00C4477B" w:rsidP="001952B8">
      <w:pPr>
        <w:pStyle w:val="Nadpis3"/>
        <w:tabs>
          <w:tab w:val="right" w:pos="7938"/>
        </w:tabs>
        <w:ind w:right="-142"/>
      </w:pPr>
      <w:r w:rsidRPr="00EA3C5D">
        <w:t xml:space="preserve">Překročení </w:t>
      </w:r>
      <w:r w:rsidR="007C2548" w:rsidRPr="00EA3C5D">
        <w:t xml:space="preserve">sjednané </w:t>
      </w:r>
      <w:r w:rsidRPr="00EA3C5D">
        <w:t>ceny je možné za předpokladu, že v průběhu realizace stavby dojde ke změnám sazeb daně z přidané hodnoty nebo ke změně přenesené daňové povinnosti.</w:t>
      </w:r>
    </w:p>
    <w:p w14:paraId="0AA4841F" w14:textId="77777777" w:rsidR="00CB707C" w:rsidRDefault="00CB707C" w:rsidP="001952B8">
      <w:pPr>
        <w:pStyle w:val="Nadpis3"/>
        <w:ind w:right="-142"/>
      </w:pPr>
      <w:r w:rsidRPr="003E4B12">
        <w:t xml:space="preserve">Změna ceny díla a rozsahu předmětu díla je možná pouze </w:t>
      </w:r>
      <w:r w:rsidRPr="00174377">
        <w:t xml:space="preserve">dodatkem ke smlouvě o dílo. </w:t>
      </w:r>
    </w:p>
    <w:p w14:paraId="1F3BB3DB" w14:textId="7E0A2027" w:rsidR="008A445B" w:rsidRPr="00EA3C5D" w:rsidRDefault="008A445B" w:rsidP="001952B8">
      <w:pPr>
        <w:pStyle w:val="Nadpis2"/>
        <w:ind w:right="-142"/>
        <w:rPr>
          <w:u w:val="single"/>
        </w:rPr>
      </w:pPr>
      <w:r w:rsidRPr="00EA3C5D">
        <w:rPr>
          <w:u w:val="single"/>
        </w:rPr>
        <w:t>Způsob ocenění změny</w:t>
      </w:r>
      <w:r w:rsidR="00D65844">
        <w:rPr>
          <w:u w:val="single"/>
        </w:rPr>
        <w:t xml:space="preserve"> rozsahu předmětu plnění</w:t>
      </w:r>
    </w:p>
    <w:p w14:paraId="11AD5EBD" w14:textId="27BE7E7A" w:rsidR="008A445B" w:rsidRPr="00EA3C5D" w:rsidRDefault="008A445B" w:rsidP="001952B8">
      <w:pPr>
        <w:pStyle w:val="Nadpis3"/>
        <w:ind w:right="-142"/>
        <w:rPr>
          <w:strike/>
        </w:rPr>
      </w:pPr>
      <w:r w:rsidRPr="00EA3C5D">
        <w:t xml:space="preserve">Zhotovitel je povinen stanovit cenu víceprací </w:t>
      </w:r>
      <w:r w:rsidR="00D65844">
        <w:t>maximálně ve výši</w:t>
      </w:r>
      <w:r w:rsidRPr="00EA3C5D">
        <w:rPr>
          <w:rFonts w:ascii="Calibri" w:eastAsia="Times New Roman" w:hAnsi="Calibri" w:cs="Calibri"/>
        </w:rPr>
        <w:t>:</w:t>
      </w:r>
    </w:p>
    <w:p w14:paraId="431829E4" w14:textId="43544DC0" w:rsidR="008A445B" w:rsidRPr="00EA3C5D" w:rsidRDefault="008A445B" w:rsidP="001952B8">
      <w:pPr>
        <w:pStyle w:val="Odstavecseseznamem"/>
        <w:numPr>
          <w:ilvl w:val="2"/>
          <w:numId w:val="10"/>
        </w:numPr>
        <w:spacing w:after="60"/>
        <w:ind w:right="-142"/>
        <w:contextualSpacing w:val="0"/>
        <w:jc w:val="both"/>
        <w:rPr>
          <w:rFonts w:asciiTheme="minorHAnsi" w:hAnsiTheme="minorHAnsi" w:cstheme="minorHAnsi"/>
          <w:sz w:val="22"/>
          <w:szCs w:val="22"/>
        </w:rPr>
      </w:pPr>
      <w:r w:rsidRPr="00EA3C5D">
        <w:rPr>
          <w:rFonts w:asciiTheme="minorHAnsi" w:hAnsiTheme="minorHAnsi" w:cstheme="minorHAnsi"/>
          <w:sz w:val="22"/>
          <w:szCs w:val="22"/>
        </w:rPr>
        <w:t>hodnot jednot</w:t>
      </w:r>
      <w:r w:rsidR="00D65844">
        <w:rPr>
          <w:rFonts w:asciiTheme="minorHAnsi" w:hAnsiTheme="minorHAnsi" w:cstheme="minorHAnsi"/>
          <w:sz w:val="22"/>
          <w:szCs w:val="22"/>
        </w:rPr>
        <w:t>kových</w:t>
      </w:r>
      <w:r w:rsidRPr="00EA3C5D">
        <w:rPr>
          <w:rFonts w:asciiTheme="minorHAnsi" w:hAnsiTheme="minorHAnsi" w:cstheme="minorHAnsi"/>
          <w:sz w:val="22"/>
          <w:szCs w:val="22"/>
        </w:rPr>
        <w:t xml:space="preserve"> cen uvedených v položkovém rozpočtu v </w:t>
      </w:r>
      <w:r w:rsidRPr="000E2C2F">
        <w:rPr>
          <w:rFonts w:asciiTheme="minorHAnsi" w:hAnsiTheme="minorHAnsi" w:cstheme="minorHAnsi"/>
          <w:sz w:val="22"/>
          <w:szCs w:val="22"/>
        </w:rPr>
        <w:t xml:space="preserve">příloze č. </w:t>
      </w:r>
      <w:r w:rsidR="00FC61E9" w:rsidRPr="000E2C2F">
        <w:rPr>
          <w:rFonts w:asciiTheme="minorHAnsi" w:hAnsiTheme="minorHAnsi" w:cstheme="minorHAnsi"/>
          <w:sz w:val="22"/>
          <w:szCs w:val="22"/>
        </w:rPr>
        <w:t>1</w:t>
      </w:r>
      <w:r w:rsidR="00FC61E9" w:rsidRPr="00EA3C5D">
        <w:rPr>
          <w:rFonts w:asciiTheme="minorHAnsi" w:hAnsiTheme="minorHAnsi" w:cstheme="minorHAnsi"/>
          <w:sz w:val="22"/>
          <w:szCs w:val="22"/>
        </w:rPr>
        <w:t xml:space="preserve"> </w:t>
      </w:r>
      <w:r w:rsidRPr="00EA3C5D">
        <w:rPr>
          <w:rFonts w:asciiTheme="minorHAnsi" w:hAnsiTheme="minorHAnsi" w:cstheme="minorHAnsi"/>
          <w:sz w:val="22"/>
          <w:szCs w:val="22"/>
        </w:rPr>
        <w:t xml:space="preserve">této </w:t>
      </w:r>
      <w:r w:rsidR="00D65844">
        <w:rPr>
          <w:rFonts w:asciiTheme="minorHAnsi" w:hAnsiTheme="minorHAnsi" w:cstheme="minorHAnsi"/>
          <w:sz w:val="22"/>
          <w:szCs w:val="22"/>
        </w:rPr>
        <w:t>s</w:t>
      </w:r>
      <w:r w:rsidRPr="00EA3C5D">
        <w:rPr>
          <w:rFonts w:asciiTheme="minorHAnsi" w:hAnsiTheme="minorHAnsi" w:cstheme="minorHAnsi"/>
          <w:sz w:val="22"/>
          <w:szCs w:val="22"/>
        </w:rPr>
        <w:t>mlouvy, pokud příslušné položky nejsou uvedeny v položkovém rozpočtu, pak dle</w:t>
      </w:r>
    </w:p>
    <w:p w14:paraId="110BDBC5" w14:textId="58F6139D" w:rsidR="008A445B" w:rsidRPr="00EA3C5D" w:rsidRDefault="008A445B" w:rsidP="001952B8">
      <w:pPr>
        <w:pStyle w:val="Odstavecseseznamem"/>
        <w:numPr>
          <w:ilvl w:val="2"/>
          <w:numId w:val="10"/>
        </w:numPr>
        <w:spacing w:after="60"/>
        <w:ind w:right="-142"/>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aktuálního ceníku stavebních prací vydaných společností </w:t>
      </w:r>
      <w:r w:rsidR="008A0E42">
        <w:rPr>
          <w:rFonts w:asciiTheme="minorHAnsi" w:hAnsiTheme="minorHAnsi" w:cstheme="minorHAnsi"/>
          <w:sz w:val="22"/>
          <w:szCs w:val="22"/>
        </w:rPr>
        <w:t>RTS</w:t>
      </w:r>
      <w:r w:rsidRPr="00EA3C5D">
        <w:rPr>
          <w:rFonts w:asciiTheme="minorHAnsi" w:hAnsiTheme="minorHAnsi" w:cstheme="minorHAnsi"/>
          <w:sz w:val="22"/>
          <w:szCs w:val="22"/>
        </w:rPr>
        <w:t>, a.s. v cenové úrovni definované pro to období, ve kterém byly vícepráce zjištěny</w:t>
      </w:r>
      <w:r w:rsidR="00D65844">
        <w:rPr>
          <w:rFonts w:asciiTheme="minorHAnsi" w:hAnsiTheme="minorHAnsi" w:cstheme="minorHAnsi"/>
          <w:sz w:val="22"/>
          <w:szCs w:val="22"/>
        </w:rPr>
        <w:t>, s výjimkou poplatků za likvidaci odpadů, kde použije aktuální cenu uvedenou v ceníku poskytovatele služeb likvidace odpadu.</w:t>
      </w:r>
      <w:r w:rsidRPr="00EA3C5D">
        <w:rPr>
          <w:rFonts w:asciiTheme="minorHAnsi" w:hAnsiTheme="minorHAnsi" w:cstheme="minorHAnsi"/>
          <w:sz w:val="22"/>
          <w:szCs w:val="22"/>
        </w:rPr>
        <w:t xml:space="preserve"> </w:t>
      </w:r>
    </w:p>
    <w:p w14:paraId="78E1A1C5" w14:textId="6747EF06" w:rsidR="009424C9" w:rsidRPr="009424C9" w:rsidRDefault="00A22FE2" w:rsidP="001952B8">
      <w:pPr>
        <w:pStyle w:val="Odstavecseseznamem"/>
        <w:numPr>
          <w:ilvl w:val="2"/>
          <w:numId w:val="10"/>
        </w:numPr>
        <w:tabs>
          <w:tab w:val="left" w:pos="851"/>
        </w:tabs>
        <w:spacing w:after="60"/>
        <w:ind w:right="-142"/>
        <w:contextualSpacing w:val="0"/>
        <w:jc w:val="both"/>
      </w:pPr>
      <w:r>
        <w:rPr>
          <w:rFonts w:asciiTheme="minorHAnsi" w:hAnsiTheme="minorHAnsi" w:cstheme="minorHAnsi"/>
          <w:sz w:val="22"/>
          <w:szCs w:val="22"/>
        </w:rPr>
        <w:t>P</w:t>
      </w:r>
      <w:r w:rsidR="00FC61E9" w:rsidRPr="00EA3C5D">
        <w:rPr>
          <w:rFonts w:asciiTheme="minorHAnsi" w:hAnsiTheme="minorHAnsi" w:cstheme="minorHAnsi"/>
          <w:sz w:val="22"/>
          <w:szCs w:val="22"/>
        </w:rPr>
        <w:t>okud</w:t>
      </w:r>
      <w:r w:rsidR="008A445B" w:rsidRPr="00EA3C5D">
        <w:rPr>
          <w:rFonts w:asciiTheme="minorHAnsi" w:hAnsiTheme="minorHAnsi" w:cstheme="minorHAnsi"/>
          <w:sz w:val="22"/>
          <w:szCs w:val="22"/>
        </w:rPr>
        <w:t xml:space="preserve"> nelze z objektivních důvodů použít </w:t>
      </w:r>
      <w:r w:rsidR="00D65844">
        <w:rPr>
          <w:rFonts w:asciiTheme="minorHAnsi" w:hAnsiTheme="minorHAnsi" w:cstheme="minorHAnsi"/>
          <w:sz w:val="22"/>
          <w:szCs w:val="22"/>
        </w:rPr>
        <w:t>ocenění podle bodů a</w:t>
      </w:r>
      <w:r>
        <w:rPr>
          <w:rFonts w:asciiTheme="minorHAnsi" w:hAnsiTheme="minorHAnsi" w:cstheme="minorHAnsi"/>
          <w:sz w:val="22"/>
          <w:szCs w:val="22"/>
        </w:rPr>
        <w:t>)</w:t>
      </w:r>
      <w:r w:rsidR="00D65844">
        <w:rPr>
          <w:rFonts w:asciiTheme="minorHAnsi" w:hAnsiTheme="minorHAnsi" w:cstheme="minorHAnsi"/>
          <w:sz w:val="22"/>
          <w:szCs w:val="22"/>
        </w:rPr>
        <w:t xml:space="preserve"> </w:t>
      </w:r>
      <w:r>
        <w:rPr>
          <w:rFonts w:asciiTheme="minorHAnsi" w:hAnsiTheme="minorHAnsi" w:cstheme="minorHAnsi"/>
          <w:sz w:val="22"/>
          <w:szCs w:val="22"/>
        </w:rPr>
        <w:t>nebo</w:t>
      </w:r>
      <w:r w:rsidR="00D65844">
        <w:rPr>
          <w:rFonts w:asciiTheme="minorHAnsi" w:hAnsiTheme="minorHAnsi" w:cstheme="minorHAnsi"/>
          <w:sz w:val="22"/>
          <w:szCs w:val="22"/>
        </w:rPr>
        <w:t xml:space="preserve"> b</w:t>
      </w:r>
      <w:r>
        <w:rPr>
          <w:rFonts w:asciiTheme="minorHAnsi" w:hAnsiTheme="minorHAnsi" w:cstheme="minorHAnsi"/>
          <w:sz w:val="22"/>
          <w:szCs w:val="22"/>
        </w:rPr>
        <w:t>)</w:t>
      </w:r>
      <w:r w:rsidR="008A445B" w:rsidRPr="00EA3C5D">
        <w:rPr>
          <w:rFonts w:asciiTheme="minorHAnsi" w:hAnsiTheme="minorHAnsi" w:cstheme="minorHAnsi"/>
          <w:sz w:val="22"/>
          <w:szCs w:val="22"/>
        </w:rPr>
        <w:t xml:space="preserve">, </w:t>
      </w:r>
      <w:r>
        <w:rPr>
          <w:rFonts w:asciiTheme="minorHAnsi" w:hAnsiTheme="minorHAnsi" w:cstheme="minorHAnsi"/>
          <w:sz w:val="22"/>
          <w:szCs w:val="22"/>
        </w:rPr>
        <w:t>bude pro ocenění položky použita individuální kalkulace</w:t>
      </w:r>
      <w:r w:rsidR="009424C9">
        <w:rPr>
          <w:rFonts w:asciiTheme="minorHAnsi" w:hAnsiTheme="minorHAnsi" w:cstheme="minorHAnsi"/>
          <w:sz w:val="22"/>
          <w:szCs w:val="22"/>
        </w:rPr>
        <w:t xml:space="preserve"> s rozčleněním ceny minimálně na dodávku </w:t>
      </w:r>
      <w:r w:rsidR="006F0FFD">
        <w:rPr>
          <w:rFonts w:asciiTheme="minorHAnsi" w:hAnsiTheme="minorHAnsi" w:cstheme="minorHAnsi"/>
          <w:sz w:val="22"/>
          <w:szCs w:val="22"/>
        </w:rPr>
        <w:br/>
      </w:r>
      <w:r w:rsidR="009424C9">
        <w:rPr>
          <w:rFonts w:asciiTheme="minorHAnsi" w:hAnsiTheme="minorHAnsi" w:cstheme="minorHAnsi"/>
          <w:sz w:val="22"/>
          <w:szCs w:val="22"/>
        </w:rPr>
        <w:t>a montáž. U dodávek a prací, jejichž množství lze definovat běžně užívanou měrnou jednotkou, nebudou pro ocenění používány komplety či soubory.</w:t>
      </w:r>
    </w:p>
    <w:p w14:paraId="4940187B" w14:textId="57DAAE68" w:rsidR="008A445B" w:rsidRDefault="0079577C" w:rsidP="001952B8">
      <w:pPr>
        <w:pStyle w:val="Nadpis3"/>
        <w:ind w:right="-142"/>
      </w:pPr>
      <w:r w:rsidRPr="001E255B">
        <w:t>Zhotovitel je povinen</w:t>
      </w:r>
      <w:r w:rsidR="008A445B" w:rsidRPr="001E255B">
        <w:t xml:space="preserve"> odečíst cenu neprovedených prací </w:t>
      </w:r>
      <w:r w:rsidRPr="001E255B">
        <w:t xml:space="preserve">v případě snížení rozsahu prací, dílčích změn technologií nebo materiálů odsouhlasených objednatelem a v ostatních případech specifikovaných zápisem ve stavebním deníku, ve výši hodnot jednotkových cen uvedených </w:t>
      </w:r>
      <w:r w:rsidR="006F0FFD">
        <w:br/>
      </w:r>
      <w:r w:rsidRPr="001E255B">
        <w:t>v položkovém rozpočtu v příloze č. 1 této smlouvy.</w:t>
      </w:r>
    </w:p>
    <w:p w14:paraId="7A6284E6" w14:textId="2823CDC2" w:rsidR="00BC02FA" w:rsidRPr="00174377" w:rsidRDefault="00CF01DC" w:rsidP="001952B8">
      <w:pPr>
        <w:pStyle w:val="Nadpis1"/>
        <w:ind w:right="-142"/>
      </w:pPr>
      <w:r>
        <w:t>Doba</w:t>
      </w:r>
      <w:r w:rsidR="00BC02FA" w:rsidRPr="00174377">
        <w:t xml:space="preserve"> plnění</w:t>
      </w:r>
    </w:p>
    <w:p w14:paraId="57301404" w14:textId="4909DF70" w:rsidR="00CB3D05" w:rsidRPr="00EA3C5D" w:rsidRDefault="00903789" w:rsidP="001952B8">
      <w:pPr>
        <w:pStyle w:val="Nadpis2"/>
        <w:tabs>
          <w:tab w:val="left" w:pos="4395"/>
        </w:tabs>
        <w:ind w:right="-142"/>
      </w:pPr>
      <w:bookmarkStart w:id="3" w:name="_Hlk505084289"/>
      <w:bookmarkStart w:id="4" w:name="_Hlk520377540"/>
      <w:r w:rsidRPr="00EA3C5D">
        <w:t xml:space="preserve">Termín </w:t>
      </w:r>
      <w:r w:rsidR="00771BC4" w:rsidRPr="00EA3C5D">
        <w:t xml:space="preserve">zahájení plnění předmětu díla: </w:t>
      </w:r>
      <w:r w:rsidR="0090778E" w:rsidRPr="00EA3C5D">
        <w:tab/>
      </w:r>
      <w:r w:rsidR="00B663D1" w:rsidRPr="00EA3C5D">
        <w:t>ihned po</w:t>
      </w:r>
      <w:r w:rsidR="00E437E5" w:rsidRPr="00EA3C5D">
        <w:t xml:space="preserve"> nabytí účinnosti </w:t>
      </w:r>
      <w:r w:rsidR="0032018A" w:rsidRPr="00EA3C5D">
        <w:t>této smlouvy</w:t>
      </w:r>
      <w:r w:rsidR="00CD17D2" w:rsidRPr="00EA3C5D">
        <w:t xml:space="preserve"> </w:t>
      </w:r>
    </w:p>
    <w:p w14:paraId="6A7CC766" w14:textId="5C5A0EED" w:rsidR="00CB3D05" w:rsidRPr="00EA3C5D" w:rsidRDefault="00903789" w:rsidP="001952B8">
      <w:pPr>
        <w:pStyle w:val="Nadpis2"/>
        <w:tabs>
          <w:tab w:val="left" w:pos="4395"/>
        </w:tabs>
        <w:ind w:right="-142"/>
      </w:pPr>
      <w:r w:rsidRPr="00EA3C5D">
        <w:t>Termín</w:t>
      </w:r>
      <w:r w:rsidR="00CB3D05" w:rsidRPr="00EA3C5D">
        <w:t xml:space="preserve"> předání a převzetí staveniště:</w:t>
      </w:r>
      <w:r w:rsidR="00CA38D6" w:rsidRPr="00EA3C5D">
        <w:tab/>
      </w:r>
      <w:r w:rsidR="00520741">
        <w:t>do 1</w:t>
      </w:r>
      <w:r w:rsidR="00AC0AC9">
        <w:t xml:space="preserve"> týdne od </w:t>
      </w:r>
      <w:r w:rsidR="00520741">
        <w:t>výzvy objednatele</w:t>
      </w:r>
    </w:p>
    <w:p w14:paraId="5848879E" w14:textId="23C6CED4" w:rsidR="00C333DB" w:rsidRPr="00EA3C5D" w:rsidRDefault="00B965DF" w:rsidP="001952B8">
      <w:pPr>
        <w:pStyle w:val="Nadpis2"/>
        <w:tabs>
          <w:tab w:val="left" w:pos="4395"/>
        </w:tabs>
        <w:ind w:right="-142"/>
      </w:pPr>
      <w:bookmarkStart w:id="5" w:name="_Hlk520377602"/>
      <w:r w:rsidRPr="00EA3C5D">
        <w:t xml:space="preserve">Termín dokončení </w:t>
      </w:r>
      <w:r w:rsidR="00520741">
        <w:t>díla</w:t>
      </w:r>
      <w:r w:rsidR="005C6F2F" w:rsidRPr="00EA3C5D">
        <w:t>:</w:t>
      </w:r>
      <w:r w:rsidR="00C333DB" w:rsidRPr="00EA3C5D">
        <w:tab/>
      </w:r>
      <w:r w:rsidR="00520741">
        <w:t xml:space="preserve">nejpozději </w:t>
      </w:r>
      <w:r w:rsidR="00AC0AC9">
        <w:t xml:space="preserve">do </w:t>
      </w:r>
      <w:r w:rsidR="008F02C7">
        <w:t>8</w:t>
      </w:r>
      <w:r w:rsidR="00481FE1">
        <w:t xml:space="preserve"> týdnů od předání staveniště</w:t>
      </w:r>
    </w:p>
    <w:bookmarkEnd w:id="3"/>
    <w:bookmarkEnd w:id="4"/>
    <w:bookmarkEnd w:id="5"/>
    <w:p w14:paraId="2BE23D68" w14:textId="77777777" w:rsidR="00BC02FA" w:rsidRPr="00976CCB" w:rsidRDefault="00BC02FA" w:rsidP="001952B8">
      <w:pPr>
        <w:pStyle w:val="Nadpis1"/>
        <w:ind w:right="-142"/>
      </w:pPr>
      <w:r w:rsidRPr="00976CCB">
        <w:t>Místo plnění</w:t>
      </w:r>
    </w:p>
    <w:p w14:paraId="5A8C0B59" w14:textId="23B8D727" w:rsidR="00DB1518" w:rsidRPr="004F63F1" w:rsidRDefault="00481FE1" w:rsidP="00DB1518">
      <w:pPr>
        <w:pStyle w:val="Odstavecseseznamem"/>
        <w:numPr>
          <w:ilvl w:val="0"/>
          <w:numId w:val="16"/>
        </w:numPr>
        <w:ind w:left="567" w:hanging="567"/>
        <w:jc w:val="both"/>
        <w:rPr>
          <w:sz w:val="22"/>
          <w:szCs w:val="22"/>
        </w:rPr>
      </w:pPr>
      <w:bookmarkStart w:id="6" w:name="_Hlk505084197"/>
      <w:r w:rsidRPr="004F63F1">
        <w:rPr>
          <w:rFonts w:asciiTheme="minorHAnsi" w:hAnsiTheme="minorHAnsi" w:cstheme="minorHAnsi"/>
          <w:sz w:val="22"/>
          <w:szCs w:val="22"/>
        </w:rPr>
        <w:t>Místem plnění předmětu díla je objekt č.</w:t>
      </w:r>
      <w:r w:rsidR="00A4168A">
        <w:rPr>
          <w:rFonts w:asciiTheme="minorHAnsi" w:hAnsiTheme="minorHAnsi" w:cstheme="minorHAnsi"/>
          <w:sz w:val="22"/>
          <w:szCs w:val="22"/>
        </w:rPr>
        <w:t xml:space="preserve"> </w:t>
      </w:r>
      <w:r w:rsidRPr="004F63F1">
        <w:rPr>
          <w:rFonts w:asciiTheme="minorHAnsi" w:hAnsiTheme="minorHAnsi" w:cstheme="minorHAnsi"/>
          <w:sz w:val="22"/>
          <w:szCs w:val="22"/>
        </w:rPr>
        <w:t xml:space="preserve">p. </w:t>
      </w:r>
      <w:r w:rsidR="00A4168A">
        <w:rPr>
          <w:rFonts w:asciiTheme="minorHAnsi" w:hAnsiTheme="minorHAnsi" w:cstheme="minorHAnsi"/>
          <w:sz w:val="22"/>
          <w:szCs w:val="22"/>
        </w:rPr>
        <w:t>456</w:t>
      </w:r>
      <w:r w:rsidRPr="004F63F1">
        <w:rPr>
          <w:rFonts w:asciiTheme="minorHAnsi" w:hAnsiTheme="minorHAnsi" w:cstheme="minorHAnsi"/>
          <w:sz w:val="22"/>
          <w:szCs w:val="22"/>
        </w:rPr>
        <w:t xml:space="preserve">, </w:t>
      </w:r>
      <w:r w:rsidR="00A4168A">
        <w:rPr>
          <w:rFonts w:asciiTheme="minorHAnsi" w:hAnsiTheme="minorHAnsi" w:cstheme="minorHAnsi"/>
          <w:sz w:val="22"/>
          <w:szCs w:val="22"/>
        </w:rPr>
        <w:t>Jeřábkovo nám.</w:t>
      </w:r>
      <w:r w:rsidR="008F02C7">
        <w:rPr>
          <w:rFonts w:asciiTheme="minorHAnsi" w:hAnsiTheme="minorHAnsi" w:cstheme="minorHAnsi"/>
          <w:sz w:val="22"/>
          <w:szCs w:val="22"/>
        </w:rPr>
        <w:t xml:space="preserve"> </w:t>
      </w:r>
      <w:r w:rsidRPr="004F63F1">
        <w:rPr>
          <w:rFonts w:asciiTheme="minorHAnsi" w:hAnsiTheme="minorHAnsi" w:cstheme="minorHAnsi"/>
          <w:sz w:val="22"/>
          <w:szCs w:val="22"/>
        </w:rPr>
        <w:t xml:space="preserve">v České Lípě, na pozemku parcely č. </w:t>
      </w:r>
      <w:r w:rsidR="00A4168A">
        <w:rPr>
          <w:rFonts w:asciiTheme="minorHAnsi" w:hAnsiTheme="minorHAnsi" w:cstheme="minorHAnsi"/>
          <w:sz w:val="22"/>
          <w:szCs w:val="22"/>
        </w:rPr>
        <w:t>370</w:t>
      </w:r>
      <w:r w:rsidRPr="004F63F1">
        <w:rPr>
          <w:rFonts w:asciiTheme="minorHAnsi" w:hAnsiTheme="minorHAnsi" w:cstheme="minorHAnsi"/>
          <w:sz w:val="22"/>
          <w:szCs w:val="22"/>
        </w:rPr>
        <w:t xml:space="preserve">, k. </w:t>
      </w:r>
      <w:proofErr w:type="spellStart"/>
      <w:r w:rsidRPr="004F63F1">
        <w:rPr>
          <w:rFonts w:asciiTheme="minorHAnsi" w:hAnsiTheme="minorHAnsi" w:cstheme="minorHAnsi"/>
          <w:sz w:val="22"/>
          <w:szCs w:val="22"/>
        </w:rPr>
        <w:t>ú.</w:t>
      </w:r>
      <w:proofErr w:type="spellEnd"/>
      <w:r w:rsidRPr="004F63F1">
        <w:rPr>
          <w:rFonts w:asciiTheme="minorHAnsi" w:hAnsiTheme="minorHAnsi" w:cstheme="minorHAnsi"/>
          <w:sz w:val="22"/>
          <w:szCs w:val="22"/>
        </w:rPr>
        <w:t xml:space="preserve"> Česká Lípa. </w:t>
      </w:r>
      <w:r w:rsidR="00DB1518">
        <w:rPr>
          <w:rFonts w:asciiTheme="minorHAnsi" w:hAnsiTheme="minorHAnsi" w:cstheme="minorHAnsi"/>
          <w:sz w:val="22"/>
          <w:szCs w:val="22"/>
        </w:rPr>
        <w:t xml:space="preserve"> </w:t>
      </w:r>
      <w:r w:rsidR="00DB1518" w:rsidRPr="004F63F1">
        <w:rPr>
          <w:rFonts w:asciiTheme="minorHAnsi" w:hAnsiTheme="minorHAnsi" w:cstheme="minorHAnsi"/>
          <w:sz w:val="22"/>
          <w:szCs w:val="22"/>
        </w:rPr>
        <w:t>Objekt slouží jako objekt pro trvalé bydlení, v</w:t>
      </w:r>
      <w:r w:rsidR="00A4168A">
        <w:rPr>
          <w:rFonts w:asciiTheme="minorHAnsi" w:hAnsiTheme="minorHAnsi" w:cstheme="minorHAnsi"/>
          <w:sz w:val="22"/>
          <w:szCs w:val="22"/>
        </w:rPr>
        <w:t> přízemí je prodejna</w:t>
      </w:r>
      <w:r w:rsidR="00DB1518" w:rsidRPr="004F63F1">
        <w:rPr>
          <w:rFonts w:asciiTheme="minorHAnsi" w:hAnsiTheme="minorHAnsi" w:cstheme="minorHAnsi"/>
          <w:sz w:val="22"/>
          <w:szCs w:val="22"/>
        </w:rPr>
        <w:t>.</w:t>
      </w:r>
    </w:p>
    <w:bookmarkEnd w:id="6"/>
    <w:p w14:paraId="65E30E35" w14:textId="77777777" w:rsidR="00BC02FA" w:rsidRPr="00976CCB" w:rsidRDefault="00BC02FA" w:rsidP="001952B8">
      <w:pPr>
        <w:pStyle w:val="Nadpis1"/>
        <w:ind w:right="-142"/>
      </w:pPr>
      <w:r w:rsidRPr="00976CCB">
        <w:t>Platební podmínky</w:t>
      </w:r>
    </w:p>
    <w:p w14:paraId="2E729099" w14:textId="77777777" w:rsidR="00481FE1" w:rsidRPr="002C4075" w:rsidRDefault="00481FE1" w:rsidP="001952B8">
      <w:pPr>
        <w:pStyle w:val="Nadpis2"/>
        <w:ind w:right="-142"/>
      </w:pPr>
      <w:r w:rsidRPr="002C4075">
        <w:t>Provedené práce na díle budou objednatelem hrazeny na základě jedné konečné faktury, přičemž dnem zdanitelného plnění je poslední kalendářní den příslušného měsíce.</w:t>
      </w:r>
    </w:p>
    <w:p w14:paraId="5CBA3833" w14:textId="77777777" w:rsidR="00720282" w:rsidRPr="007D6B70" w:rsidRDefault="00720282" w:rsidP="001952B8">
      <w:pPr>
        <w:pStyle w:val="Nadpis2"/>
        <w:ind w:right="-142"/>
      </w:pPr>
      <w:r w:rsidRPr="007D6B70">
        <w:t>Zhotoviteli nebude poskytnuta záloha.</w:t>
      </w:r>
    </w:p>
    <w:p w14:paraId="06069D77" w14:textId="63AEB309" w:rsidR="007A6ED5" w:rsidRDefault="00D82705" w:rsidP="001952B8">
      <w:pPr>
        <w:pStyle w:val="Nadpis2"/>
        <w:ind w:right="-142"/>
      </w:pPr>
      <w:r w:rsidRPr="00E81CDF">
        <w:t>Součástí před</w:t>
      </w:r>
      <w:r w:rsidR="00201078">
        <w:t>ložené</w:t>
      </w:r>
      <w:r w:rsidRPr="00E81CDF">
        <w:t xml:space="preserve"> faktur</w:t>
      </w:r>
      <w:r w:rsidR="00201078">
        <w:t>y</w:t>
      </w:r>
      <w:r w:rsidRPr="00E81CDF">
        <w:t xml:space="preserve"> za stavební práce bude zjišťovací protokol potvrzený oprávněnými zástupci obou smluvních stran, soupis prací a dodávek včetně odkazu na ceníkové položky, rekapitulace prací a </w:t>
      </w:r>
      <w:r w:rsidR="007C52A9" w:rsidRPr="00E81CDF">
        <w:t>pod</w:t>
      </w:r>
      <w:r w:rsidRPr="00E81CDF">
        <w:t xml:space="preserve">dodávek. </w:t>
      </w:r>
    </w:p>
    <w:p w14:paraId="5140A9E3" w14:textId="61657458" w:rsidR="00201078" w:rsidRPr="00201078" w:rsidRDefault="00201078" w:rsidP="001952B8">
      <w:pPr>
        <w:pStyle w:val="Nadpis2"/>
        <w:ind w:right="-142"/>
      </w:pPr>
      <w:bookmarkStart w:id="7" w:name="_Hlk86668926"/>
      <w:r w:rsidRPr="00201078">
        <w:t xml:space="preserve">Zhotovitel doručí objednateli konečnou fakturu včetně příloh v elektronické podobě ve formátu .PDF/A prostřednictvím e-mailu: podatelna@mucl.cz nebo do datové schránky ID: bkfbe3p a současně prostřednictvím e-mailu na adresu: </w:t>
      </w:r>
      <w:proofErr w:type="gramStart"/>
      <w:r w:rsidRPr="00201078">
        <w:t>drastikova@sbdsever.cz .</w:t>
      </w:r>
      <w:proofErr w:type="gramEnd"/>
    </w:p>
    <w:bookmarkEnd w:id="7"/>
    <w:p w14:paraId="13322994" w14:textId="073C8D32" w:rsidR="00C64084" w:rsidRPr="00720282" w:rsidRDefault="00C64084" w:rsidP="001952B8">
      <w:pPr>
        <w:pStyle w:val="Nadpis2"/>
        <w:ind w:right="-142"/>
      </w:pPr>
      <w:r w:rsidRPr="00720282">
        <w:lastRenderedPageBreak/>
        <w:t xml:space="preserve">Konečná faktura </w:t>
      </w:r>
      <w:r w:rsidR="000B6883" w:rsidRPr="00720282">
        <w:t xml:space="preserve">na stavební práce </w:t>
      </w:r>
      <w:r w:rsidRPr="00720282">
        <w:t>bude vystavena do 14</w:t>
      </w:r>
      <w:r w:rsidR="002E496E" w:rsidRPr="00720282">
        <w:t xml:space="preserve"> </w:t>
      </w:r>
      <w:r w:rsidRPr="00720282">
        <w:t xml:space="preserve">dnů </w:t>
      </w:r>
      <w:r w:rsidR="00832364" w:rsidRPr="00720282">
        <w:t>od odstranění poslední vady nebo nedodělk</w:t>
      </w:r>
      <w:r w:rsidR="00720282" w:rsidRPr="00720282">
        <w:t>u.</w:t>
      </w:r>
    </w:p>
    <w:p w14:paraId="0671C99E" w14:textId="17C5AFD0" w:rsidR="00D857CC" w:rsidRPr="00B1487F" w:rsidRDefault="00D857CC" w:rsidP="001952B8">
      <w:pPr>
        <w:pStyle w:val="Nadpis2"/>
        <w:ind w:right="-142"/>
      </w:pPr>
      <w:r w:rsidRPr="00B1487F">
        <w:t>Nedojde-li mezi oběma stranami k dohodě při odsouhlasení množství nebo druhu provedených prací</w:t>
      </w:r>
      <w:r w:rsidR="00436C12" w:rsidRPr="00B1487F">
        <w:t>, služeb</w:t>
      </w:r>
      <w:r w:rsidRPr="00B1487F">
        <w:t xml:space="preserve"> a dodávek, je zhotovitel oprávněn fakturovat pouze práce, u kterých nedošlo k rozporu. </w:t>
      </w:r>
    </w:p>
    <w:p w14:paraId="652796A2" w14:textId="0D8C5FD8" w:rsidR="008E6914" w:rsidRPr="007D6B70" w:rsidRDefault="00BC02FA" w:rsidP="001952B8">
      <w:pPr>
        <w:pStyle w:val="Nadpis2"/>
        <w:ind w:right="-142"/>
      </w:pPr>
      <w:r w:rsidRPr="007D6B70">
        <w:t>Objednatel má právo podmínit úhradu faktury odstraněním vad a nedodělků plnění. Podmínky úhrady může objednatel uplatnit jak před vystavením faktury, tak poté.</w:t>
      </w:r>
    </w:p>
    <w:p w14:paraId="04FC1E99" w14:textId="5D45AAE6" w:rsidR="001D2D6A" w:rsidRDefault="00496CCC" w:rsidP="001952B8">
      <w:pPr>
        <w:pStyle w:val="Nadpis2"/>
        <w:ind w:right="-142"/>
      </w:pPr>
      <w:r w:rsidRPr="007D6B70">
        <w:t>Splatnost faktur</w:t>
      </w:r>
      <w:r w:rsidR="00201078">
        <w:t>y</w:t>
      </w:r>
      <w:r w:rsidRPr="007D6B70">
        <w:t xml:space="preserve"> bude </w:t>
      </w:r>
      <w:r w:rsidR="003F1656" w:rsidRPr="007D6B70">
        <w:t>30</w:t>
      </w:r>
      <w:r w:rsidRPr="007D6B70">
        <w:t xml:space="preserve"> dní po doručení originálu faktury se všemi náležitostmi objednateli.</w:t>
      </w:r>
      <w:r w:rsidR="001D2D6A" w:rsidRPr="001D2D6A">
        <w:t xml:space="preserve"> </w:t>
      </w:r>
    </w:p>
    <w:p w14:paraId="1863C732" w14:textId="2C55DF77" w:rsidR="000145C6" w:rsidRPr="00976CCB" w:rsidRDefault="00843D1B" w:rsidP="001952B8">
      <w:pPr>
        <w:pStyle w:val="Nadpis3"/>
        <w:numPr>
          <w:ilvl w:val="0"/>
          <w:numId w:val="0"/>
        </w:numPr>
        <w:ind w:left="567" w:right="-142" w:hanging="567"/>
      </w:pPr>
      <w:r>
        <w:t>6.</w:t>
      </w:r>
      <w:r w:rsidR="004D3B6B">
        <w:t>9</w:t>
      </w:r>
      <w:r>
        <w:t xml:space="preserve"> </w:t>
      </w:r>
      <w:r>
        <w:tab/>
      </w:r>
      <w:r w:rsidR="000145C6" w:rsidRPr="00976CCB">
        <w:t xml:space="preserve">Faktura musí obsahovat náležitosti daňového dokladu podle zákona </w:t>
      </w:r>
      <w:r w:rsidR="00665D35" w:rsidRPr="00976CCB">
        <w:t>č. 235/2004 Sb., o dani z přidané hodnoty, ve znění pozdějších předpisů (dále jen „zákon o DPH“)</w:t>
      </w:r>
      <w:r w:rsidR="000145C6" w:rsidRPr="00976CCB">
        <w:t xml:space="preserve"> a obsahem odpovídat zákonu o účetnictví.</w:t>
      </w:r>
    </w:p>
    <w:p w14:paraId="46DD8B40" w14:textId="143C27E5" w:rsidR="000145C6" w:rsidRPr="00976CCB" w:rsidRDefault="00843D1B" w:rsidP="001952B8">
      <w:pPr>
        <w:pStyle w:val="Nadpis3"/>
        <w:numPr>
          <w:ilvl w:val="0"/>
          <w:numId w:val="0"/>
        </w:numPr>
        <w:ind w:left="567" w:right="-142" w:hanging="567"/>
      </w:pPr>
      <w:r>
        <w:t>6.1</w:t>
      </w:r>
      <w:r w:rsidR="004D3B6B">
        <w:t>0</w:t>
      </w:r>
      <w:r>
        <w:t xml:space="preserve"> </w:t>
      </w:r>
      <w:r>
        <w:tab/>
      </w:r>
      <w:r w:rsidR="000145C6" w:rsidRPr="00976CCB">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3C33F808" w14:textId="5A430B84" w:rsidR="000145C6" w:rsidRPr="00976CCB" w:rsidRDefault="00843D1B" w:rsidP="001952B8">
      <w:pPr>
        <w:pStyle w:val="Nadpis3"/>
        <w:numPr>
          <w:ilvl w:val="0"/>
          <w:numId w:val="0"/>
        </w:numPr>
        <w:ind w:left="567" w:right="-142" w:hanging="567"/>
      </w:pPr>
      <w:r>
        <w:t>6.1</w:t>
      </w:r>
      <w:r w:rsidR="004D3B6B">
        <w:t>1</w:t>
      </w:r>
      <w:r>
        <w:t xml:space="preserve"> </w:t>
      </w:r>
      <w:r>
        <w:tab/>
      </w:r>
      <w:r w:rsidR="000145C6" w:rsidRPr="00976CCB">
        <w:t>Jsou-li předmětem plnění práce, na které se nevztahuje přenesená daňová povinnost dle zákona o DPH, zhotovitel prohlašuje, že:</w:t>
      </w:r>
    </w:p>
    <w:p w14:paraId="30BF2652" w14:textId="77777777" w:rsidR="000145C6" w:rsidRPr="00976CCB" w:rsidRDefault="000145C6" w:rsidP="001952B8">
      <w:pPr>
        <w:pStyle w:val="Odstavecseseznamem"/>
        <w:numPr>
          <w:ilvl w:val="2"/>
          <w:numId w:val="5"/>
        </w:numPr>
        <w:ind w:left="1276" w:right="-142" w:hanging="567"/>
        <w:jc w:val="both"/>
        <w:rPr>
          <w:rFonts w:asciiTheme="minorHAnsi" w:hAnsiTheme="minorHAnsi" w:cstheme="minorHAnsi"/>
          <w:sz w:val="22"/>
          <w:szCs w:val="22"/>
        </w:rPr>
      </w:pPr>
      <w:r w:rsidRPr="00976CCB">
        <w:rPr>
          <w:rFonts w:asciiTheme="minorHAnsi" w:hAnsiTheme="minorHAnsi" w:cstheme="minorHAnsi"/>
          <w:sz w:val="22"/>
          <w:szCs w:val="22"/>
        </w:rPr>
        <w:t>má v úmyslu zaplatit daň z přidané hodnoty u zdanitelného plnění podle smlouvy,</w:t>
      </w:r>
    </w:p>
    <w:p w14:paraId="302DE258" w14:textId="77777777" w:rsidR="000145C6" w:rsidRPr="00976CCB" w:rsidRDefault="000145C6" w:rsidP="001952B8">
      <w:pPr>
        <w:pStyle w:val="Odstavecseseznamem"/>
        <w:numPr>
          <w:ilvl w:val="2"/>
          <w:numId w:val="5"/>
        </w:numPr>
        <w:ind w:left="1276" w:right="-142" w:hanging="567"/>
        <w:jc w:val="both"/>
        <w:rPr>
          <w:rFonts w:asciiTheme="minorHAnsi" w:hAnsiTheme="minorHAnsi" w:cstheme="minorHAnsi"/>
          <w:sz w:val="22"/>
          <w:szCs w:val="22"/>
        </w:rPr>
      </w:pPr>
      <w:r w:rsidRPr="00976CCB">
        <w:rPr>
          <w:rFonts w:asciiTheme="minorHAnsi" w:hAnsiTheme="minorHAnsi" w:cstheme="minorHAnsi"/>
          <w:sz w:val="22"/>
          <w:szCs w:val="22"/>
        </w:rPr>
        <w:t>mu nejsou známy skutečnosti, nasvědčující tomu, že se dostane do postavení, kdy nemůže daň zaplatit</w:t>
      </w:r>
      <w:r w:rsidR="00097555" w:rsidRPr="00976CCB">
        <w:rPr>
          <w:rFonts w:asciiTheme="minorHAnsi" w:hAnsiTheme="minorHAnsi" w:cstheme="minorHAnsi"/>
          <w:sz w:val="22"/>
          <w:szCs w:val="22"/>
        </w:rPr>
        <w:t>,</w:t>
      </w:r>
      <w:r w:rsidRPr="00976CCB">
        <w:rPr>
          <w:rFonts w:asciiTheme="minorHAnsi" w:hAnsiTheme="minorHAnsi" w:cstheme="minorHAnsi"/>
          <w:sz w:val="22"/>
          <w:szCs w:val="22"/>
        </w:rPr>
        <w:t xml:space="preserve"> a </w:t>
      </w:r>
      <w:r w:rsidR="00097555" w:rsidRPr="00976CCB">
        <w:rPr>
          <w:rFonts w:asciiTheme="minorHAnsi" w:hAnsiTheme="minorHAnsi" w:cstheme="minorHAnsi"/>
          <w:sz w:val="22"/>
          <w:szCs w:val="22"/>
        </w:rPr>
        <w:t>že</w:t>
      </w:r>
      <w:r w:rsidRPr="00976CCB">
        <w:rPr>
          <w:rFonts w:asciiTheme="minorHAnsi" w:hAnsiTheme="minorHAnsi" w:cstheme="minorHAnsi"/>
          <w:sz w:val="22"/>
          <w:szCs w:val="22"/>
        </w:rPr>
        <w:t xml:space="preserve"> se ke dni podpisu této smlouvy v takovém postavení nenachází, </w:t>
      </w:r>
    </w:p>
    <w:p w14:paraId="6B51198A" w14:textId="77777777" w:rsidR="000145C6" w:rsidRPr="00976CCB" w:rsidRDefault="000145C6" w:rsidP="001952B8">
      <w:pPr>
        <w:pStyle w:val="Odstavecseseznamem"/>
        <w:numPr>
          <w:ilvl w:val="2"/>
          <w:numId w:val="5"/>
        </w:numPr>
        <w:spacing w:after="240"/>
        <w:ind w:left="1276" w:right="-142" w:hanging="567"/>
        <w:contextualSpacing w:val="0"/>
        <w:jc w:val="both"/>
        <w:rPr>
          <w:rFonts w:asciiTheme="minorHAnsi" w:hAnsiTheme="minorHAnsi" w:cstheme="minorHAnsi"/>
          <w:sz w:val="22"/>
          <w:szCs w:val="22"/>
        </w:rPr>
      </w:pPr>
      <w:r w:rsidRPr="00976CCB">
        <w:rPr>
          <w:rFonts w:asciiTheme="minorHAnsi" w:hAnsiTheme="minorHAnsi" w:cstheme="minorHAnsi"/>
          <w:sz w:val="22"/>
          <w:szCs w:val="22"/>
        </w:rPr>
        <w:t>nezkrátí daň nebo nevyláká daňovou výhodu.</w:t>
      </w:r>
    </w:p>
    <w:p w14:paraId="3EBBD275" w14:textId="63FB7765" w:rsidR="000145C6" w:rsidRPr="00976CCB" w:rsidRDefault="00843D1B" w:rsidP="001952B8">
      <w:pPr>
        <w:pStyle w:val="Nadpis3"/>
        <w:numPr>
          <w:ilvl w:val="0"/>
          <w:numId w:val="0"/>
        </w:numPr>
        <w:ind w:left="567" w:right="-142" w:hanging="567"/>
      </w:pPr>
      <w:r>
        <w:t>6.1</w:t>
      </w:r>
      <w:r w:rsidR="004D3B6B">
        <w:t>2</w:t>
      </w:r>
      <w:r>
        <w:t xml:space="preserve"> </w:t>
      </w:r>
      <w:r w:rsidR="000145C6" w:rsidRPr="00976CCB">
        <w:t>Daňový doklad musí obsahovat náležitosti požadované zákonem</w:t>
      </w:r>
      <w:r w:rsidR="00665D35" w:rsidRPr="00976CCB">
        <w:t xml:space="preserve"> o DPH</w:t>
      </w:r>
      <w:r w:rsidR="000145C6" w:rsidRPr="00976CCB">
        <w:t xml:space="preserve">, a zákonem </w:t>
      </w:r>
      <w:r w:rsidR="00C603BD">
        <w:br/>
      </w:r>
      <w:r w:rsidR="000145C6" w:rsidRPr="00976CCB">
        <w:t xml:space="preserve">č. 563/1991 Sb., o účetnictví, ve znění pozdějších předpisů a </w:t>
      </w:r>
      <w:r w:rsidR="00C603BD">
        <w:t>dále</w:t>
      </w:r>
      <w:r w:rsidR="000145C6" w:rsidRPr="00976CCB">
        <w:t>:</w:t>
      </w:r>
    </w:p>
    <w:p w14:paraId="46859ABC" w14:textId="77777777" w:rsidR="00284D01" w:rsidRPr="00976CCB" w:rsidRDefault="00284D01" w:rsidP="001952B8">
      <w:pPr>
        <w:pStyle w:val="Odstavecseseznamem"/>
        <w:numPr>
          <w:ilvl w:val="2"/>
          <w:numId w:val="6"/>
        </w:numPr>
        <w:ind w:right="-142"/>
        <w:jc w:val="both"/>
        <w:rPr>
          <w:rFonts w:asciiTheme="minorHAnsi" w:hAnsiTheme="minorHAnsi" w:cstheme="minorHAnsi"/>
          <w:sz w:val="22"/>
          <w:szCs w:val="22"/>
        </w:rPr>
      </w:pPr>
      <w:r w:rsidRPr="00976CCB">
        <w:rPr>
          <w:rFonts w:asciiTheme="minorHAnsi" w:hAnsiTheme="minorHAnsi" w:cstheme="minorHAnsi"/>
          <w:sz w:val="22"/>
          <w:szCs w:val="22"/>
        </w:rPr>
        <w:t>označení příslušného odboru objednatele</w:t>
      </w:r>
    </w:p>
    <w:p w14:paraId="0E8DFC09" w14:textId="2594A883" w:rsidR="000145C6" w:rsidRPr="00D47947" w:rsidRDefault="000145C6" w:rsidP="001952B8">
      <w:pPr>
        <w:pStyle w:val="Odstavecseseznamem"/>
        <w:numPr>
          <w:ilvl w:val="2"/>
          <w:numId w:val="6"/>
        </w:numPr>
        <w:ind w:right="-142"/>
        <w:jc w:val="both"/>
        <w:rPr>
          <w:rFonts w:asciiTheme="minorHAnsi" w:hAnsiTheme="minorHAnsi" w:cstheme="minorHAnsi"/>
          <w:sz w:val="22"/>
          <w:szCs w:val="22"/>
        </w:rPr>
      </w:pPr>
      <w:r w:rsidRPr="00637D9A">
        <w:rPr>
          <w:rFonts w:asciiTheme="minorHAnsi" w:hAnsiTheme="minorHAnsi" w:cstheme="minorHAnsi"/>
          <w:sz w:val="22"/>
          <w:szCs w:val="22"/>
        </w:rPr>
        <w:t xml:space="preserve">číslo smlouvy, celý název </w:t>
      </w:r>
      <w:r w:rsidR="001E77B9" w:rsidRPr="00D47947">
        <w:rPr>
          <w:rFonts w:asciiTheme="minorHAnsi" w:hAnsiTheme="minorHAnsi" w:cstheme="minorHAnsi"/>
          <w:sz w:val="22"/>
          <w:szCs w:val="22"/>
        </w:rPr>
        <w:t>akce</w:t>
      </w:r>
      <w:r w:rsidR="009C5694">
        <w:rPr>
          <w:rFonts w:asciiTheme="minorHAnsi" w:hAnsiTheme="minorHAnsi" w:cstheme="minorHAnsi"/>
          <w:sz w:val="22"/>
          <w:szCs w:val="22"/>
        </w:rPr>
        <w:t xml:space="preserve"> </w:t>
      </w:r>
      <w:r w:rsidR="009C5694" w:rsidRPr="009C5694">
        <w:rPr>
          <w:rFonts w:asciiTheme="minorHAnsi" w:hAnsiTheme="minorHAnsi" w:cstheme="minorHAnsi"/>
          <w:sz w:val="22"/>
          <w:szCs w:val="22"/>
        </w:rPr>
        <w:t>„</w:t>
      </w:r>
      <w:r w:rsidR="00DB1518" w:rsidRPr="00DB1518">
        <w:rPr>
          <w:rFonts w:asciiTheme="minorHAnsi" w:hAnsiTheme="minorHAnsi" w:cstheme="minorHAnsi"/>
          <w:sz w:val="22"/>
          <w:szCs w:val="22"/>
        </w:rPr>
        <w:t>Oprava střešního pláště objektu Jeřábkovo nám., č.p. 456, Česká Lípa</w:t>
      </w:r>
      <w:r w:rsidR="009C5694" w:rsidRPr="009C5694">
        <w:rPr>
          <w:rFonts w:asciiTheme="minorHAnsi" w:hAnsiTheme="minorHAnsi" w:cstheme="minorHAnsi"/>
          <w:sz w:val="22"/>
          <w:szCs w:val="22"/>
        </w:rPr>
        <w:t>“</w:t>
      </w:r>
    </w:p>
    <w:p w14:paraId="780AA1A9" w14:textId="3FF4EA62" w:rsidR="00AF6A93" w:rsidRPr="00F21DDD" w:rsidRDefault="007C38C1" w:rsidP="001952B8">
      <w:pPr>
        <w:pStyle w:val="Odstavecseseznamem"/>
        <w:numPr>
          <w:ilvl w:val="2"/>
          <w:numId w:val="6"/>
        </w:numPr>
        <w:ind w:right="-142"/>
        <w:jc w:val="both"/>
        <w:rPr>
          <w:rFonts w:asciiTheme="minorHAnsi" w:hAnsiTheme="minorHAnsi" w:cstheme="minorHAnsi"/>
          <w:sz w:val="22"/>
          <w:szCs w:val="22"/>
        </w:rPr>
      </w:pPr>
      <w:r w:rsidRPr="00F21DDD">
        <w:rPr>
          <w:rFonts w:asciiTheme="minorHAnsi" w:hAnsiTheme="minorHAnsi" w:cstheme="minorHAnsi"/>
          <w:sz w:val="22"/>
          <w:szCs w:val="22"/>
        </w:rPr>
        <w:t xml:space="preserve">identifikační číslo VZ: </w:t>
      </w:r>
      <w:r w:rsidRPr="008F232C">
        <w:rPr>
          <w:rFonts w:asciiTheme="minorHAnsi" w:hAnsiTheme="minorHAnsi" w:cstheme="minorHAnsi"/>
          <w:sz w:val="22"/>
          <w:szCs w:val="22"/>
        </w:rPr>
        <w:t>IV</w:t>
      </w:r>
      <w:r w:rsidRPr="006F0FFD">
        <w:rPr>
          <w:rFonts w:asciiTheme="minorHAnsi" w:hAnsiTheme="minorHAnsi" w:cstheme="minorHAnsi"/>
          <w:sz w:val="22"/>
          <w:szCs w:val="22"/>
        </w:rPr>
        <w:t xml:space="preserve">Z </w:t>
      </w:r>
      <w:r w:rsidR="00D065B6" w:rsidRPr="00D065B6">
        <w:rPr>
          <w:rFonts w:asciiTheme="minorHAnsi" w:hAnsiTheme="minorHAnsi" w:cstheme="minorHAnsi"/>
          <w:sz w:val="22"/>
          <w:szCs w:val="22"/>
        </w:rPr>
        <w:t>P25V00000082</w:t>
      </w:r>
    </w:p>
    <w:p w14:paraId="140E0784" w14:textId="5208B081" w:rsidR="00C603BD" w:rsidRPr="00F21DDD" w:rsidRDefault="00C603BD" w:rsidP="001952B8">
      <w:pPr>
        <w:pStyle w:val="Odstavecseseznamem"/>
        <w:numPr>
          <w:ilvl w:val="2"/>
          <w:numId w:val="6"/>
        </w:numPr>
        <w:ind w:right="-142"/>
        <w:jc w:val="both"/>
        <w:rPr>
          <w:rFonts w:asciiTheme="minorHAnsi" w:hAnsiTheme="minorHAnsi" w:cstheme="minorHAnsi"/>
          <w:sz w:val="22"/>
          <w:szCs w:val="22"/>
        </w:rPr>
      </w:pPr>
      <w:r w:rsidRPr="00F21DDD">
        <w:rPr>
          <w:rFonts w:asciiTheme="minorHAnsi" w:hAnsiTheme="minorHAnsi" w:cstheme="minorHAnsi"/>
          <w:sz w:val="22"/>
          <w:szCs w:val="22"/>
        </w:rPr>
        <w:t>identifikační číslo projektu v případě, že bude objednateli přidělena dotace</w:t>
      </w:r>
    </w:p>
    <w:p w14:paraId="2C57FECB" w14:textId="06099FC9" w:rsidR="00AF7894" w:rsidRPr="00F21DDD" w:rsidRDefault="00AF7894" w:rsidP="001952B8">
      <w:pPr>
        <w:pStyle w:val="Odstavecseseznamem"/>
        <w:numPr>
          <w:ilvl w:val="2"/>
          <w:numId w:val="6"/>
        </w:numPr>
        <w:ind w:right="-142"/>
        <w:jc w:val="both"/>
        <w:rPr>
          <w:rFonts w:asciiTheme="minorHAnsi" w:hAnsiTheme="minorHAnsi" w:cstheme="minorHAnsi"/>
          <w:sz w:val="22"/>
          <w:szCs w:val="22"/>
        </w:rPr>
      </w:pPr>
      <w:r w:rsidRPr="00F21DDD">
        <w:rPr>
          <w:rFonts w:asciiTheme="minorHAnsi" w:hAnsiTheme="minorHAnsi" w:cstheme="minorHAnsi"/>
          <w:sz w:val="22"/>
          <w:szCs w:val="22"/>
        </w:rPr>
        <w:t>fakturované plnění bude rozděleno na investiční a neinvestiční prostředky</w:t>
      </w:r>
      <w:r w:rsidR="00AD36B1" w:rsidRPr="00F21DDD">
        <w:rPr>
          <w:rFonts w:asciiTheme="minorHAnsi" w:hAnsiTheme="minorHAnsi" w:cstheme="minorHAnsi"/>
          <w:sz w:val="22"/>
          <w:szCs w:val="22"/>
        </w:rPr>
        <w:t>;</w:t>
      </w:r>
    </w:p>
    <w:p w14:paraId="46D67661" w14:textId="77777777" w:rsidR="003431D2" w:rsidRPr="00AE3369" w:rsidRDefault="003431D2" w:rsidP="001952B8">
      <w:pPr>
        <w:pStyle w:val="Odstavecseseznamem"/>
        <w:numPr>
          <w:ilvl w:val="2"/>
          <w:numId w:val="6"/>
        </w:numPr>
        <w:spacing w:after="240"/>
        <w:ind w:left="1225" w:right="-142" w:hanging="505"/>
        <w:contextualSpacing w:val="0"/>
        <w:jc w:val="both"/>
        <w:rPr>
          <w:rFonts w:asciiTheme="minorHAnsi" w:hAnsiTheme="minorHAnsi" w:cstheme="minorHAnsi"/>
          <w:sz w:val="22"/>
          <w:szCs w:val="22"/>
        </w:rPr>
      </w:pPr>
      <w:r w:rsidRPr="00AE3369">
        <w:rPr>
          <w:rFonts w:asciiTheme="minorHAnsi" w:hAnsiTheme="minorHAnsi" w:cstheme="minorHAnsi"/>
          <w:sz w:val="22"/>
          <w:szCs w:val="22"/>
        </w:rPr>
        <w:t>popřípadě další požadavky na obsah a podobu faktur, které objednatel předem sdělí zhotoviteli.</w:t>
      </w:r>
    </w:p>
    <w:p w14:paraId="2C884FC4" w14:textId="0E55132F" w:rsidR="00CD0C27" w:rsidRPr="00976CCB" w:rsidRDefault="00843D1B" w:rsidP="001952B8">
      <w:pPr>
        <w:pStyle w:val="Nadpis2"/>
        <w:numPr>
          <w:ilvl w:val="0"/>
          <w:numId w:val="0"/>
        </w:numPr>
        <w:ind w:left="578" w:right="-142" w:hanging="578"/>
      </w:pPr>
      <w:r>
        <w:t>6.1</w:t>
      </w:r>
      <w:r w:rsidR="004D3B6B">
        <w:t>3</w:t>
      </w:r>
      <w:r>
        <w:t xml:space="preserve"> </w:t>
      </w:r>
      <w:r>
        <w:tab/>
      </w:r>
      <w:r w:rsidR="000145C6" w:rsidRPr="00483E6C">
        <w:t>Neobsahuje</w:t>
      </w:r>
      <w:r w:rsidR="000145C6" w:rsidRPr="00976CCB">
        <w:t xml:space="preserve">-li daňový doklad </w:t>
      </w:r>
      <w:r w:rsidR="00C603BD">
        <w:t>některé z požadovaných náležitostí</w:t>
      </w:r>
      <w:r w:rsidR="000145C6" w:rsidRPr="00976CCB">
        <w:t xml:space="preserve"> nebo obsahuje-li nesprávné údaje, je objednatel oprávněn daňový doklad vrátit zhotoviteli k opravě. </w:t>
      </w:r>
    </w:p>
    <w:p w14:paraId="0468D498" w14:textId="1A49BB6F" w:rsidR="000145C6" w:rsidRPr="00976CCB" w:rsidRDefault="00843D1B" w:rsidP="001952B8">
      <w:pPr>
        <w:pStyle w:val="Nadpis2"/>
        <w:numPr>
          <w:ilvl w:val="0"/>
          <w:numId w:val="0"/>
        </w:numPr>
        <w:ind w:left="578" w:right="-142" w:hanging="578"/>
      </w:pPr>
      <w:r>
        <w:t>6.1</w:t>
      </w:r>
      <w:r w:rsidR="004D3B6B">
        <w:t>4</w:t>
      </w:r>
      <w:r>
        <w:t xml:space="preserve"> </w:t>
      </w:r>
      <w:r>
        <w:tab/>
      </w:r>
      <w:r w:rsidR="000145C6" w:rsidRPr="00976CCB">
        <w:t>V tomto případě je objednatel povinen na daňový doklad nebo v průvodním dopise</w:t>
      </w:r>
      <w:r w:rsidR="0063032B" w:rsidRPr="00976CCB">
        <w:t>,</w:t>
      </w:r>
      <w:r w:rsidR="000145C6" w:rsidRPr="00976CCB">
        <w:t xml:space="preserve"> důvod vrácení označit. Po dobu vrácení vadného dokladu se </w:t>
      </w:r>
      <w:r w:rsidR="0063032B" w:rsidRPr="00976CCB">
        <w:t>za</w:t>
      </w:r>
      <w:r w:rsidR="000145C6" w:rsidRPr="00976CCB">
        <w:t xml:space="preserve">staví běh doby splatnosti a nová doba splatnosti počne běžet doručením nového nebo opraveného dokladu. </w:t>
      </w:r>
    </w:p>
    <w:p w14:paraId="44B07C26" w14:textId="6A7D9A73" w:rsidR="000145C6" w:rsidRPr="00976CCB" w:rsidRDefault="00843D1B" w:rsidP="001952B8">
      <w:pPr>
        <w:pStyle w:val="Nadpis2"/>
        <w:numPr>
          <w:ilvl w:val="0"/>
          <w:numId w:val="0"/>
        </w:numPr>
        <w:ind w:left="578" w:right="-142" w:hanging="578"/>
      </w:pPr>
      <w:r>
        <w:t>6.1</w:t>
      </w:r>
      <w:r w:rsidR="004D3B6B">
        <w:t>5</w:t>
      </w:r>
      <w:r>
        <w:t xml:space="preserve"> </w:t>
      </w:r>
      <w:r>
        <w:tab/>
      </w:r>
      <w:r w:rsidR="00760C66" w:rsidRPr="00976CCB">
        <w:t xml:space="preserve">Termín </w:t>
      </w:r>
      <w:r w:rsidR="000145C6" w:rsidRPr="00976CCB">
        <w:t>splnění povinnosti zaplatit</w:t>
      </w:r>
      <w:r w:rsidR="00E36A61" w:rsidRPr="00976CCB">
        <w:t xml:space="preserve"> p</w:t>
      </w:r>
      <w:r w:rsidR="000145C6" w:rsidRPr="00976CCB">
        <w:t>eněžitý závazek objednatele se považuje za splněný v den, kdy je dlužná částka připsána na účet zhotovitele.</w:t>
      </w:r>
    </w:p>
    <w:p w14:paraId="7CD21923" w14:textId="2B743392" w:rsidR="00436C12" w:rsidRPr="0061089C" w:rsidRDefault="00843D1B" w:rsidP="001952B8">
      <w:pPr>
        <w:pStyle w:val="Nadpis2"/>
        <w:numPr>
          <w:ilvl w:val="0"/>
          <w:numId w:val="0"/>
        </w:numPr>
        <w:ind w:left="578" w:right="-142" w:hanging="578"/>
      </w:pPr>
      <w:r>
        <w:t>6.1</w:t>
      </w:r>
      <w:r w:rsidR="004D3B6B">
        <w:t>6</w:t>
      </w:r>
      <w:r>
        <w:t xml:space="preserve"> </w:t>
      </w:r>
      <w:r>
        <w:tab/>
      </w:r>
      <w:r w:rsidR="00E9226E" w:rsidRPr="00976CCB">
        <w:t>Smluvní strany se dohodly, že zhotovitel</w:t>
      </w:r>
      <w:r w:rsidR="00325EAD" w:rsidRPr="00976CCB">
        <w:t xml:space="preserve"> není oprávněn postoupit jakoukoliv pohledávku, která mu vznikne dle této smlouvy</w:t>
      </w:r>
      <w:r w:rsidR="001F74D1" w:rsidRPr="00976CCB">
        <w:t>,</w:t>
      </w:r>
      <w:r w:rsidR="00325EAD" w:rsidRPr="00976CCB">
        <w:t xml:space="preserve"> za objednatelem.</w:t>
      </w:r>
    </w:p>
    <w:p w14:paraId="3548C1A0" w14:textId="77777777" w:rsidR="00FB4C35" w:rsidRPr="00976CCB" w:rsidRDefault="00FB4C35" w:rsidP="001952B8">
      <w:pPr>
        <w:pStyle w:val="Nadpis1"/>
        <w:ind w:right="-142"/>
      </w:pPr>
      <w:r w:rsidRPr="00976CCB">
        <w:t>Podmínky provádění díla</w:t>
      </w:r>
    </w:p>
    <w:p w14:paraId="684DE792" w14:textId="77777777" w:rsidR="00CF41DC" w:rsidRPr="00FB766F" w:rsidRDefault="00CF41DC" w:rsidP="001952B8">
      <w:pPr>
        <w:pStyle w:val="Nadpis2"/>
        <w:ind w:right="-142"/>
      </w:pPr>
      <w:r w:rsidRPr="00FB766F">
        <w:t xml:space="preserve">Objednatel předá neprodleně zhotoviteli po podpisu této smlouvy veškeré známé podklady a informace potřebné k započetí prací. </w:t>
      </w:r>
    </w:p>
    <w:p w14:paraId="0FB9ABA7" w14:textId="77777777" w:rsidR="00CF41DC" w:rsidRPr="00FB766F" w:rsidRDefault="00CF41DC" w:rsidP="001952B8">
      <w:pPr>
        <w:pStyle w:val="Nadpis2"/>
        <w:ind w:right="-142"/>
      </w:pPr>
      <w:r w:rsidRPr="00FB766F">
        <w:lastRenderedPageBreak/>
        <w:t>Zhotovitel bude o průběhu a stavu prací, stejně tak o nových skutečnostech v rámci plnění předmětu díla objednatele průběžně informovat. Zhotovitel se zavazuje</w:t>
      </w:r>
      <w:r>
        <w:t xml:space="preserve"> </w:t>
      </w:r>
      <w:r w:rsidRPr="00FB766F">
        <w:t>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rozhodnutími a stanovisky dotčených orgánů státní správy a vyjádřeními správců inženýrských sítí. Zhotovitel je povinen při provádění díla dodržovat platné obecně závazné předpisy, které se týkají jeho činností. Pokud porušením těchto předpisů ze strany zhotovitele vznikne jakákoliv škoda, nese veškeré vzniklé náklady</w:t>
      </w:r>
      <w:r>
        <w:t xml:space="preserve"> </w:t>
      </w:r>
      <w:r w:rsidRPr="00FB766F">
        <w:t>zhotovitel.</w:t>
      </w:r>
    </w:p>
    <w:p w14:paraId="60FAD073" w14:textId="77777777" w:rsidR="00CF41DC" w:rsidRPr="00FB766F" w:rsidRDefault="00CF41DC" w:rsidP="001952B8">
      <w:pPr>
        <w:pStyle w:val="Nadpis2"/>
        <w:ind w:right="-142"/>
      </w:pPr>
      <w:r w:rsidRPr="00FB766F">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je objednatel oprávněn od smlouvy odstoupit pro její podstatné porušení.</w:t>
      </w:r>
    </w:p>
    <w:p w14:paraId="111BC11E" w14:textId="77777777" w:rsidR="00CF41DC" w:rsidRPr="00FB766F" w:rsidRDefault="00CF41DC" w:rsidP="001952B8">
      <w:pPr>
        <w:pStyle w:val="Nadpis2"/>
        <w:ind w:right="-142"/>
      </w:pPr>
      <w:r w:rsidRPr="00FB766F">
        <w:t>Zhotovitel je povinen oznámit objednateli zjištění skrytých překážek, které by znemožňovaly provedení díla a dále navrhnout objednateli případnou změnu díla.</w:t>
      </w:r>
    </w:p>
    <w:p w14:paraId="70CC609B" w14:textId="77777777" w:rsidR="00CF41DC" w:rsidRDefault="00CF41DC" w:rsidP="001952B8">
      <w:pPr>
        <w:pStyle w:val="Nadpis2"/>
        <w:ind w:right="-142"/>
      </w:pPr>
      <w:r w:rsidRPr="00FB766F">
        <w:t>Zhotovitel je povinen ode dne předání staveniště vést o pracích, které provádí, stavební</w:t>
      </w:r>
      <w:r>
        <w:t xml:space="preserve"> </w:t>
      </w:r>
      <w:r w:rsidRPr="00FB766F">
        <w:t xml:space="preserve">deník. Povinnost vést stavební deník končí pro zhotovitele odstraněním poslední vady </w:t>
      </w:r>
      <w:r>
        <w:br/>
      </w:r>
      <w:r w:rsidRPr="00FB766F">
        <w:t xml:space="preserve">či nedodělku uvedených v zápise o předání a převzetí díla. </w:t>
      </w:r>
    </w:p>
    <w:p w14:paraId="68BBE219" w14:textId="77777777" w:rsidR="00CF41DC" w:rsidRPr="00FB766F" w:rsidRDefault="00CF41DC" w:rsidP="001952B8">
      <w:pPr>
        <w:pStyle w:val="Nadpis2"/>
        <w:ind w:right="-142"/>
      </w:pPr>
      <w:bookmarkStart w:id="8" w:name="_Hlk128736080"/>
      <w:r w:rsidRPr="00FB766F">
        <w:t>Záznamy ve stavebním deníku je oprávněn provádět:</w:t>
      </w:r>
    </w:p>
    <w:p w14:paraId="0ADDD731" w14:textId="77777777" w:rsidR="00CF41DC" w:rsidRDefault="00CF41DC" w:rsidP="001952B8">
      <w:pPr>
        <w:ind w:left="709" w:right="-142"/>
        <w:jc w:val="both"/>
        <w:rPr>
          <w:rFonts w:asciiTheme="minorHAnsi" w:hAnsiTheme="minorHAnsi" w:cstheme="minorHAnsi"/>
          <w:sz w:val="22"/>
          <w:szCs w:val="22"/>
        </w:rPr>
      </w:pPr>
      <w:r w:rsidRPr="00FB766F">
        <w:rPr>
          <w:rFonts w:asciiTheme="minorHAnsi" w:hAnsiTheme="minorHAnsi" w:cstheme="minorHAnsi"/>
          <w:sz w:val="22"/>
          <w:szCs w:val="22"/>
        </w:rPr>
        <w:t>● za zhotovitele: osoba zodpovědná za vedení realizace stavebních prací</w:t>
      </w:r>
    </w:p>
    <w:p w14:paraId="59B9B96B" w14:textId="77777777" w:rsidR="007815ED" w:rsidRPr="00FB766F" w:rsidRDefault="007815ED" w:rsidP="001952B8">
      <w:pPr>
        <w:ind w:left="709" w:right="-142"/>
        <w:jc w:val="both"/>
        <w:rPr>
          <w:rFonts w:asciiTheme="minorHAnsi" w:hAnsiTheme="minorHAnsi" w:cstheme="minorHAnsi"/>
          <w:sz w:val="22"/>
          <w:szCs w:val="22"/>
        </w:rPr>
      </w:pPr>
    </w:p>
    <w:p w14:paraId="7B951ACF" w14:textId="2CC3D375" w:rsidR="00CF41DC" w:rsidRPr="00E64C03" w:rsidRDefault="00DC011A" w:rsidP="001952B8">
      <w:pPr>
        <w:spacing w:after="120"/>
        <w:ind w:left="851" w:right="-142"/>
        <w:rPr>
          <w:rFonts w:asciiTheme="minorHAnsi" w:hAnsiTheme="minorHAnsi" w:cstheme="minorHAnsi"/>
          <w:sz w:val="22"/>
          <w:szCs w:val="22"/>
          <w:highlight w:val="yellow"/>
        </w:rPr>
      </w:pPr>
      <w:r w:rsidRPr="00E64C03">
        <w:rPr>
          <w:rFonts w:asciiTheme="minorHAnsi" w:hAnsiTheme="minorHAnsi" w:cstheme="minorHAnsi"/>
          <w:sz w:val="22"/>
          <w:szCs w:val="22"/>
          <w:highlight w:val="yellow"/>
        </w:rPr>
        <w:t>Jméno, funkce</w:t>
      </w:r>
      <w:r w:rsidR="007815ED" w:rsidRPr="00E64C03">
        <w:rPr>
          <w:rFonts w:asciiTheme="minorHAnsi" w:hAnsiTheme="minorHAnsi" w:cstheme="minorHAnsi"/>
          <w:sz w:val="22"/>
          <w:szCs w:val="22"/>
          <w:highlight w:val="yellow"/>
        </w:rPr>
        <w:t xml:space="preserve">, </w:t>
      </w:r>
      <w:r w:rsidR="00CF41DC" w:rsidRPr="00E64C03">
        <w:rPr>
          <w:rFonts w:asciiTheme="minorHAnsi" w:hAnsiTheme="minorHAnsi" w:cstheme="minorHAnsi"/>
          <w:sz w:val="22"/>
          <w:szCs w:val="22"/>
          <w:highlight w:val="yellow"/>
        </w:rPr>
        <w:t>tel</w:t>
      </w:r>
      <w:proofErr w:type="gramStart"/>
      <w:r w:rsidR="00CF41DC" w:rsidRPr="00E64C03">
        <w:rPr>
          <w:rFonts w:asciiTheme="minorHAnsi" w:hAnsiTheme="minorHAnsi" w:cstheme="minorHAnsi"/>
          <w:sz w:val="22"/>
          <w:szCs w:val="22"/>
          <w:highlight w:val="yellow"/>
        </w:rPr>
        <w:t>: ,</w:t>
      </w:r>
      <w:proofErr w:type="gramEnd"/>
      <w:r w:rsidR="00CF41DC" w:rsidRPr="00E64C03">
        <w:rPr>
          <w:rFonts w:asciiTheme="minorHAnsi" w:hAnsiTheme="minorHAnsi" w:cstheme="minorHAnsi"/>
          <w:sz w:val="22"/>
          <w:szCs w:val="22"/>
          <w:highlight w:val="yellow"/>
        </w:rPr>
        <w:t xml:space="preserve"> e-mail: </w:t>
      </w:r>
    </w:p>
    <w:p w14:paraId="5EFDB5D8" w14:textId="77777777" w:rsidR="00DC011A" w:rsidRDefault="00DC011A" w:rsidP="001952B8">
      <w:pPr>
        <w:pStyle w:val="Odstavecseseznamem"/>
        <w:spacing w:after="120"/>
        <w:ind w:left="851" w:right="-142"/>
        <w:rPr>
          <w:rFonts w:asciiTheme="minorHAnsi" w:hAnsiTheme="minorHAnsi" w:cstheme="minorHAnsi"/>
          <w:sz w:val="22"/>
          <w:szCs w:val="22"/>
        </w:rPr>
      </w:pPr>
      <w:r w:rsidRPr="00E64C03">
        <w:rPr>
          <w:rFonts w:asciiTheme="minorHAnsi" w:hAnsiTheme="minorHAnsi" w:cstheme="minorHAnsi"/>
          <w:sz w:val="22"/>
          <w:szCs w:val="22"/>
          <w:highlight w:val="yellow"/>
        </w:rPr>
        <w:t>Jméno, funkce, tel</w:t>
      </w:r>
      <w:proofErr w:type="gramStart"/>
      <w:r w:rsidRPr="00E64C03">
        <w:rPr>
          <w:rFonts w:asciiTheme="minorHAnsi" w:hAnsiTheme="minorHAnsi" w:cstheme="minorHAnsi"/>
          <w:sz w:val="22"/>
          <w:szCs w:val="22"/>
          <w:highlight w:val="yellow"/>
        </w:rPr>
        <w:t>: ,</w:t>
      </w:r>
      <w:proofErr w:type="gramEnd"/>
      <w:r w:rsidRPr="00E64C03">
        <w:rPr>
          <w:rFonts w:asciiTheme="minorHAnsi" w:hAnsiTheme="minorHAnsi" w:cstheme="minorHAnsi"/>
          <w:sz w:val="22"/>
          <w:szCs w:val="22"/>
          <w:highlight w:val="yellow"/>
        </w:rPr>
        <w:t xml:space="preserve"> e-mail:</w:t>
      </w:r>
      <w:r w:rsidRPr="00DC011A">
        <w:rPr>
          <w:rFonts w:asciiTheme="minorHAnsi" w:hAnsiTheme="minorHAnsi" w:cstheme="minorHAnsi"/>
          <w:sz w:val="22"/>
          <w:szCs w:val="22"/>
        </w:rPr>
        <w:t xml:space="preserve"> </w:t>
      </w:r>
    </w:p>
    <w:p w14:paraId="335480A2" w14:textId="5B2CC13A" w:rsidR="00CB062C" w:rsidRPr="004F63F1" w:rsidRDefault="00CB062C" w:rsidP="001952B8">
      <w:pPr>
        <w:pStyle w:val="Odstavecseseznamem"/>
        <w:spacing w:after="120"/>
        <w:ind w:left="851" w:right="-142"/>
        <w:rPr>
          <w:rFonts w:asciiTheme="minorHAnsi" w:hAnsiTheme="minorHAnsi" w:cstheme="minorHAnsi"/>
          <w:sz w:val="22"/>
          <w:szCs w:val="22"/>
        </w:rPr>
      </w:pPr>
      <w:r w:rsidRPr="00CB062C">
        <w:rPr>
          <w:rFonts w:asciiTheme="minorHAnsi" w:hAnsiTheme="minorHAnsi" w:cstheme="minorHAnsi"/>
          <w:sz w:val="22"/>
          <w:szCs w:val="22"/>
        </w:rPr>
        <w:t xml:space="preserve">  </w:t>
      </w:r>
    </w:p>
    <w:p w14:paraId="22327741" w14:textId="77777777" w:rsidR="00CF41DC" w:rsidRPr="004F63F1" w:rsidRDefault="00CF41DC" w:rsidP="001952B8">
      <w:pPr>
        <w:pStyle w:val="Odstavecseseznamem"/>
        <w:spacing w:after="120"/>
        <w:ind w:left="709" w:right="-142"/>
        <w:contextualSpacing w:val="0"/>
        <w:jc w:val="both"/>
        <w:rPr>
          <w:rFonts w:asciiTheme="minorHAnsi" w:hAnsiTheme="minorHAnsi" w:cstheme="minorHAnsi"/>
          <w:sz w:val="22"/>
          <w:szCs w:val="22"/>
        </w:rPr>
      </w:pPr>
      <w:r w:rsidRPr="004F63F1">
        <w:rPr>
          <w:rFonts w:asciiTheme="minorHAnsi" w:hAnsiTheme="minorHAnsi" w:cstheme="minorHAnsi"/>
          <w:sz w:val="22"/>
          <w:szCs w:val="22"/>
        </w:rPr>
        <w:t>● za objednatele:</w:t>
      </w:r>
    </w:p>
    <w:p w14:paraId="7CC8DB5A" w14:textId="130C77C6" w:rsidR="00CB062C" w:rsidRPr="004F63F1" w:rsidRDefault="00CB062C" w:rsidP="001952B8">
      <w:pPr>
        <w:widowControl w:val="0"/>
        <w:suppressAutoHyphens/>
        <w:ind w:left="851" w:right="-142"/>
        <w:contextualSpacing/>
        <w:rPr>
          <w:rFonts w:asciiTheme="minorHAnsi" w:hAnsiTheme="minorHAnsi" w:cstheme="minorHAnsi"/>
          <w:snapToGrid w:val="0"/>
          <w:sz w:val="22"/>
          <w:szCs w:val="22"/>
        </w:rPr>
      </w:pPr>
      <w:r w:rsidRPr="004F63F1">
        <w:rPr>
          <w:rFonts w:asciiTheme="minorHAnsi" w:hAnsiTheme="minorHAnsi" w:cstheme="minorHAnsi"/>
          <w:snapToGrid w:val="0"/>
          <w:sz w:val="22"/>
          <w:szCs w:val="22"/>
        </w:rPr>
        <w:t xml:space="preserve">Mgr. Bc. Martina Marečková, vedoucí </w:t>
      </w:r>
      <w:proofErr w:type="gramStart"/>
      <w:r w:rsidRPr="004F63F1">
        <w:rPr>
          <w:rFonts w:asciiTheme="minorHAnsi" w:hAnsiTheme="minorHAnsi" w:cstheme="minorHAnsi"/>
          <w:snapToGrid w:val="0"/>
          <w:sz w:val="22"/>
          <w:szCs w:val="22"/>
        </w:rPr>
        <w:t>OSBFN,  e-mail</w:t>
      </w:r>
      <w:proofErr w:type="gramEnd"/>
      <w:r w:rsidRPr="004F63F1">
        <w:rPr>
          <w:rFonts w:asciiTheme="minorHAnsi" w:hAnsiTheme="minorHAnsi" w:cstheme="minorHAnsi"/>
          <w:snapToGrid w:val="0"/>
          <w:sz w:val="22"/>
          <w:szCs w:val="22"/>
        </w:rPr>
        <w:t xml:space="preserve">: </w:t>
      </w:r>
      <w:hyperlink r:id="rId8" w:history="1">
        <w:r w:rsidRPr="004F63F1">
          <w:rPr>
            <w:rStyle w:val="Hypertextovodkaz"/>
            <w:rFonts w:asciiTheme="minorHAnsi" w:hAnsiTheme="minorHAnsi" w:cstheme="minorHAnsi"/>
            <w:snapToGrid w:val="0"/>
            <w:sz w:val="22"/>
            <w:szCs w:val="22"/>
          </w:rPr>
          <w:t>mareckova@mucl.cz</w:t>
        </w:r>
      </w:hyperlink>
      <w:r w:rsidRPr="004F63F1">
        <w:rPr>
          <w:rFonts w:asciiTheme="minorHAnsi" w:hAnsiTheme="minorHAnsi" w:cstheme="minorHAnsi"/>
          <w:snapToGrid w:val="0"/>
          <w:sz w:val="22"/>
          <w:szCs w:val="22"/>
        </w:rPr>
        <w:t xml:space="preserve">, </w:t>
      </w:r>
    </w:p>
    <w:p w14:paraId="4093F5B8" w14:textId="1FE395C3" w:rsidR="00CB062C" w:rsidRPr="004F63F1" w:rsidRDefault="00CB062C" w:rsidP="001952B8">
      <w:pPr>
        <w:widowControl w:val="0"/>
        <w:suppressAutoHyphens/>
        <w:spacing w:line="360" w:lineRule="auto"/>
        <w:ind w:left="851" w:right="-142"/>
        <w:contextualSpacing/>
        <w:rPr>
          <w:rFonts w:asciiTheme="minorHAnsi" w:hAnsiTheme="minorHAnsi" w:cstheme="minorHAnsi"/>
          <w:snapToGrid w:val="0"/>
          <w:sz w:val="22"/>
          <w:szCs w:val="22"/>
        </w:rPr>
      </w:pPr>
      <w:r w:rsidRPr="004F63F1">
        <w:rPr>
          <w:rFonts w:asciiTheme="minorHAnsi" w:hAnsiTheme="minorHAnsi" w:cstheme="minorHAnsi"/>
          <w:snapToGrid w:val="0"/>
          <w:sz w:val="22"/>
          <w:szCs w:val="22"/>
        </w:rPr>
        <w:t>tel.:  733 504 495</w:t>
      </w:r>
    </w:p>
    <w:p w14:paraId="07466E96" w14:textId="2D845489" w:rsidR="00CB062C" w:rsidRPr="004F63F1" w:rsidRDefault="00CB062C" w:rsidP="001952B8">
      <w:pPr>
        <w:widowControl w:val="0"/>
        <w:suppressAutoHyphens/>
        <w:ind w:left="851" w:right="-142"/>
        <w:contextualSpacing/>
        <w:rPr>
          <w:rFonts w:asciiTheme="minorHAnsi" w:hAnsiTheme="minorHAnsi" w:cstheme="minorHAnsi"/>
          <w:snapToGrid w:val="0"/>
          <w:sz w:val="22"/>
          <w:szCs w:val="22"/>
        </w:rPr>
      </w:pPr>
      <w:r w:rsidRPr="004F63F1">
        <w:rPr>
          <w:rFonts w:asciiTheme="minorHAnsi" w:hAnsiTheme="minorHAnsi" w:cstheme="minorHAnsi"/>
          <w:snapToGrid w:val="0"/>
          <w:sz w:val="22"/>
          <w:szCs w:val="22"/>
        </w:rPr>
        <w:t xml:space="preserve">Ing. Martina </w:t>
      </w:r>
      <w:proofErr w:type="gramStart"/>
      <w:r w:rsidRPr="004F63F1">
        <w:rPr>
          <w:rFonts w:asciiTheme="minorHAnsi" w:hAnsiTheme="minorHAnsi" w:cstheme="minorHAnsi"/>
          <w:snapToGrid w:val="0"/>
          <w:sz w:val="22"/>
          <w:szCs w:val="22"/>
        </w:rPr>
        <w:t>Zusková,  vedoucí</w:t>
      </w:r>
      <w:proofErr w:type="gramEnd"/>
      <w:r w:rsidRPr="004F63F1">
        <w:rPr>
          <w:rFonts w:asciiTheme="minorHAnsi" w:hAnsiTheme="minorHAnsi" w:cstheme="minorHAnsi"/>
          <w:snapToGrid w:val="0"/>
          <w:sz w:val="22"/>
          <w:szCs w:val="22"/>
        </w:rPr>
        <w:t xml:space="preserve"> </w:t>
      </w:r>
      <w:proofErr w:type="gramStart"/>
      <w:r w:rsidRPr="004F63F1">
        <w:rPr>
          <w:rFonts w:asciiTheme="minorHAnsi" w:hAnsiTheme="minorHAnsi" w:cstheme="minorHAnsi"/>
          <w:snapToGrid w:val="0"/>
          <w:sz w:val="22"/>
          <w:szCs w:val="22"/>
        </w:rPr>
        <w:t>OBNF,  e-mail</w:t>
      </w:r>
      <w:proofErr w:type="gramEnd"/>
      <w:r w:rsidRPr="004F63F1">
        <w:rPr>
          <w:rFonts w:asciiTheme="minorHAnsi" w:hAnsiTheme="minorHAnsi" w:cstheme="minorHAnsi"/>
          <w:snapToGrid w:val="0"/>
          <w:sz w:val="22"/>
          <w:szCs w:val="22"/>
        </w:rPr>
        <w:t xml:space="preserve">: </w:t>
      </w:r>
      <w:hyperlink r:id="rId9" w:history="1">
        <w:r w:rsidRPr="004F63F1">
          <w:rPr>
            <w:rStyle w:val="Hypertextovodkaz"/>
            <w:rFonts w:asciiTheme="minorHAnsi" w:hAnsiTheme="minorHAnsi" w:cstheme="minorHAnsi"/>
            <w:snapToGrid w:val="0"/>
            <w:sz w:val="22"/>
            <w:szCs w:val="22"/>
          </w:rPr>
          <w:t>zuskova@mucl.cz</w:t>
        </w:r>
      </w:hyperlink>
      <w:r w:rsidRPr="004F63F1">
        <w:rPr>
          <w:rFonts w:asciiTheme="minorHAnsi" w:hAnsiTheme="minorHAnsi" w:cstheme="minorHAnsi"/>
          <w:snapToGrid w:val="0"/>
          <w:sz w:val="22"/>
          <w:szCs w:val="22"/>
        </w:rPr>
        <w:t xml:space="preserve">, </w:t>
      </w:r>
    </w:p>
    <w:p w14:paraId="340D22B2" w14:textId="459C3E4C" w:rsidR="00CB062C" w:rsidRPr="004F63F1" w:rsidRDefault="00CB062C" w:rsidP="001952B8">
      <w:pPr>
        <w:widowControl w:val="0"/>
        <w:suppressAutoHyphens/>
        <w:spacing w:line="360" w:lineRule="auto"/>
        <w:ind w:left="851" w:right="-142"/>
        <w:contextualSpacing/>
        <w:rPr>
          <w:rFonts w:asciiTheme="minorHAnsi" w:hAnsiTheme="minorHAnsi" w:cstheme="minorHAnsi"/>
          <w:snapToGrid w:val="0"/>
          <w:sz w:val="22"/>
          <w:szCs w:val="22"/>
        </w:rPr>
      </w:pPr>
      <w:r w:rsidRPr="004F63F1">
        <w:rPr>
          <w:rFonts w:asciiTheme="minorHAnsi" w:hAnsiTheme="minorHAnsi" w:cstheme="minorHAnsi"/>
          <w:snapToGrid w:val="0"/>
          <w:sz w:val="22"/>
          <w:szCs w:val="22"/>
        </w:rPr>
        <w:t>tel.:  731 435 390</w:t>
      </w:r>
    </w:p>
    <w:p w14:paraId="76F8D4F6" w14:textId="03BAC1B6" w:rsidR="00CB062C" w:rsidRPr="004F63F1" w:rsidRDefault="00CB062C" w:rsidP="001952B8">
      <w:pPr>
        <w:widowControl w:val="0"/>
        <w:suppressAutoHyphens/>
        <w:ind w:left="851" w:right="-142"/>
        <w:contextualSpacing/>
        <w:rPr>
          <w:rFonts w:asciiTheme="minorHAnsi" w:hAnsiTheme="minorHAnsi" w:cstheme="minorHAnsi"/>
          <w:snapToGrid w:val="0"/>
          <w:sz w:val="22"/>
          <w:szCs w:val="22"/>
        </w:rPr>
      </w:pPr>
      <w:r w:rsidRPr="004F63F1">
        <w:rPr>
          <w:rFonts w:asciiTheme="minorHAnsi" w:hAnsiTheme="minorHAnsi" w:cstheme="minorHAnsi"/>
          <w:snapToGrid w:val="0"/>
          <w:sz w:val="22"/>
          <w:szCs w:val="22"/>
        </w:rPr>
        <w:t>Tomáš Gruncl, referent OB</w:t>
      </w:r>
      <w:r w:rsidR="00DB1518">
        <w:rPr>
          <w:rFonts w:asciiTheme="minorHAnsi" w:hAnsiTheme="minorHAnsi" w:cstheme="minorHAnsi"/>
          <w:snapToGrid w:val="0"/>
          <w:sz w:val="22"/>
          <w:szCs w:val="22"/>
        </w:rPr>
        <w:t>NF</w:t>
      </w:r>
      <w:r w:rsidRPr="004F63F1">
        <w:rPr>
          <w:rFonts w:asciiTheme="minorHAnsi" w:hAnsiTheme="minorHAnsi" w:cstheme="minorHAnsi"/>
          <w:snapToGrid w:val="0"/>
          <w:sz w:val="22"/>
          <w:szCs w:val="22"/>
        </w:rPr>
        <w:t xml:space="preserve">, e-mail: </w:t>
      </w:r>
      <w:hyperlink r:id="rId10" w:history="1">
        <w:r w:rsidRPr="004F63F1">
          <w:rPr>
            <w:rStyle w:val="Hypertextovodkaz"/>
            <w:rFonts w:asciiTheme="minorHAnsi" w:hAnsiTheme="minorHAnsi" w:cstheme="minorHAnsi"/>
            <w:snapToGrid w:val="0"/>
            <w:sz w:val="22"/>
            <w:szCs w:val="22"/>
          </w:rPr>
          <w:t>gruncl@mucl.cz</w:t>
        </w:r>
      </w:hyperlink>
      <w:r w:rsidRPr="004F63F1">
        <w:rPr>
          <w:rFonts w:asciiTheme="minorHAnsi" w:hAnsiTheme="minorHAnsi" w:cstheme="minorHAnsi"/>
          <w:snapToGrid w:val="0"/>
          <w:sz w:val="22"/>
          <w:szCs w:val="22"/>
        </w:rPr>
        <w:t xml:space="preserve">, </w:t>
      </w:r>
    </w:p>
    <w:p w14:paraId="430EDA74" w14:textId="5963B75B" w:rsidR="00CB062C" w:rsidRPr="004F63F1" w:rsidRDefault="00CB062C" w:rsidP="001952B8">
      <w:pPr>
        <w:widowControl w:val="0"/>
        <w:suppressAutoHyphens/>
        <w:spacing w:line="480" w:lineRule="auto"/>
        <w:ind w:left="851" w:right="-142"/>
        <w:contextualSpacing/>
        <w:rPr>
          <w:rFonts w:asciiTheme="minorHAnsi" w:hAnsiTheme="minorHAnsi" w:cstheme="minorHAnsi"/>
          <w:snapToGrid w:val="0"/>
          <w:sz w:val="22"/>
          <w:szCs w:val="22"/>
        </w:rPr>
      </w:pPr>
      <w:r w:rsidRPr="004F63F1">
        <w:rPr>
          <w:rFonts w:asciiTheme="minorHAnsi" w:hAnsiTheme="minorHAnsi" w:cstheme="minorHAnsi"/>
          <w:snapToGrid w:val="0"/>
          <w:sz w:val="22"/>
          <w:szCs w:val="22"/>
        </w:rPr>
        <w:t>tel.:  730 594 203</w:t>
      </w:r>
    </w:p>
    <w:p w14:paraId="5A9A74EA" w14:textId="7C0AED83" w:rsidR="00CF41DC" w:rsidRPr="008F232C" w:rsidRDefault="00CF41DC" w:rsidP="001952B8">
      <w:pPr>
        <w:pStyle w:val="Zkladntextodsazen"/>
        <w:spacing w:after="0" w:line="360" w:lineRule="auto"/>
        <w:ind w:left="709" w:right="-142"/>
        <w:rPr>
          <w:rFonts w:ascii="Calibri" w:hAnsi="Calibri" w:cs="Calibri"/>
          <w:sz w:val="22"/>
          <w:szCs w:val="22"/>
        </w:rPr>
      </w:pPr>
      <w:r w:rsidRPr="008F232C">
        <w:rPr>
          <w:rFonts w:ascii="Calibri" w:hAnsi="Calibri" w:cs="Calibri"/>
          <w:sz w:val="22"/>
          <w:szCs w:val="22"/>
        </w:rPr>
        <w:t>● TD</w:t>
      </w:r>
      <w:r w:rsidR="003C1C51" w:rsidRPr="008F232C">
        <w:rPr>
          <w:rFonts w:ascii="Calibri" w:hAnsi="Calibri" w:cs="Calibri"/>
          <w:sz w:val="22"/>
          <w:szCs w:val="22"/>
        </w:rPr>
        <w:t>S</w:t>
      </w:r>
      <w:r w:rsidRPr="008F232C">
        <w:rPr>
          <w:rFonts w:ascii="Calibri" w:hAnsi="Calibri" w:cs="Calibri"/>
          <w:sz w:val="22"/>
          <w:szCs w:val="22"/>
        </w:rPr>
        <w:t xml:space="preserve"> na základě plné moci objednatele</w:t>
      </w:r>
    </w:p>
    <w:p w14:paraId="2A3D2039" w14:textId="77777777" w:rsidR="008F232C" w:rsidRDefault="00CF41DC" w:rsidP="00747929">
      <w:pPr>
        <w:pStyle w:val="Zkladntextodsazen"/>
        <w:spacing w:after="0" w:line="360" w:lineRule="auto"/>
        <w:ind w:left="709" w:right="-142"/>
        <w:rPr>
          <w:rFonts w:ascii="Calibri" w:hAnsi="Calibri" w:cs="Calibri"/>
          <w:sz w:val="22"/>
          <w:szCs w:val="22"/>
        </w:rPr>
      </w:pPr>
      <w:r w:rsidRPr="008F232C">
        <w:rPr>
          <w:rFonts w:ascii="Calibri" w:hAnsi="Calibri" w:cs="Calibri"/>
          <w:sz w:val="22"/>
          <w:szCs w:val="22"/>
        </w:rPr>
        <w:t>● koordinátor BOZP na základě plné moci objednatele</w:t>
      </w:r>
    </w:p>
    <w:p w14:paraId="5262282A" w14:textId="64C8E0F1" w:rsidR="00CF41DC" w:rsidRPr="008F232C" w:rsidRDefault="00747929" w:rsidP="00747929">
      <w:pPr>
        <w:pStyle w:val="Zkladntextodsazen"/>
        <w:numPr>
          <w:ilvl w:val="0"/>
          <w:numId w:val="25"/>
        </w:numPr>
        <w:spacing w:line="360" w:lineRule="auto"/>
        <w:ind w:left="851" w:right="-142" w:hanging="142"/>
        <w:rPr>
          <w:rFonts w:ascii="Calibri" w:hAnsi="Calibri" w:cs="Calibri"/>
          <w:sz w:val="22"/>
          <w:szCs w:val="22"/>
        </w:rPr>
      </w:pPr>
      <w:r>
        <w:rPr>
          <w:rFonts w:ascii="Calibri" w:hAnsi="Calibri" w:cs="Calibri"/>
          <w:sz w:val="22"/>
          <w:szCs w:val="22"/>
        </w:rPr>
        <w:t xml:space="preserve"> </w:t>
      </w:r>
      <w:r w:rsidR="008D23C0" w:rsidRPr="008F232C">
        <w:rPr>
          <w:rFonts w:ascii="Calibri" w:hAnsi="Calibri" w:cs="Calibri"/>
          <w:sz w:val="22"/>
          <w:szCs w:val="22"/>
        </w:rPr>
        <w:t>autorský dozor projektanta</w:t>
      </w:r>
    </w:p>
    <w:bookmarkEnd w:id="8"/>
    <w:p w14:paraId="1AABA59B" w14:textId="4E71D483" w:rsidR="00CF41DC" w:rsidRPr="00FB766F" w:rsidRDefault="00CF41DC" w:rsidP="001952B8">
      <w:pPr>
        <w:pStyle w:val="Nadpis2"/>
        <w:ind w:right="-142"/>
      </w:pPr>
      <w:r w:rsidRPr="00FB766F">
        <w:t xml:space="preserve">Zhotovitel se zavazuje provádět dílo, které je předmětem této smlouvy, včas a řádně, </w:t>
      </w:r>
      <w:r>
        <w:br/>
      </w:r>
      <w:r w:rsidRPr="00FB766F">
        <w:t>v</w:t>
      </w:r>
      <w:r>
        <w:t xml:space="preserve"> </w:t>
      </w:r>
      <w:r w:rsidRPr="00FB766F">
        <w:t>souladu s ustanoveními příslušných ČSN, oborových norem a předpisů a smluvními</w:t>
      </w:r>
      <w:r>
        <w:t xml:space="preserve"> </w:t>
      </w:r>
      <w:r w:rsidRPr="00FB766F">
        <w:t>podmínkami.</w:t>
      </w:r>
    </w:p>
    <w:p w14:paraId="45FCF6B0" w14:textId="6AD89B4C" w:rsidR="00CF41DC" w:rsidRPr="00FB766F" w:rsidRDefault="00CF41DC" w:rsidP="001952B8">
      <w:pPr>
        <w:pStyle w:val="Nadpis2"/>
        <w:ind w:right="-142"/>
      </w:pPr>
      <w:r w:rsidRPr="00FB766F">
        <w:t>Zhotovitel zajišťuje provedení díla svými pracovníky nebo pracovníky třetích osob. Zhotovitel nese plnou odpovědnost za neplnění povinností vyplývajících z této smlouvy.</w:t>
      </w:r>
    </w:p>
    <w:p w14:paraId="14908D70" w14:textId="1F293699" w:rsidR="00CF41DC" w:rsidRPr="00FB766F" w:rsidRDefault="00CF41DC" w:rsidP="001952B8">
      <w:pPr>
        <w:pStyle w:val="Nadpis2"/>
        <w:ind w:right="-142"/>
      </w:pPr>
      <w:r w:rsidRPr="00FB766F">
        <w:t>Za škody, které vzniknou v důsledku provádění díla dle této smlouvy třetím osobám, případně objednateli, odpovídá v plné výši zhotovitel.</w:t>
      </w:r>
    </w:p>
    <w:p w14:paraId="088ED0D1" w14:textId="36EA92E8" w:rsidR="00CF41DC" w:rsidRPr="00FB766F" w:rsidRDefault="00CF41DC" w:rsidP="001952B8">
      <w:pPr>
        <w:pStyle w:val="Nadpis2"/>
        <w:ind w:right="-142"/>
      </w:pPr>
      <w:r w:rsidRPr="00FB766F">
        <w:lastRenderedPageBreak/>
        <w:t xml:space="preserve">Zhotovitel je povinen organizovat a řídit časový postup svých dodávek a prací, koordinovat činnost jednotlivých svých zhotovitelů či poddodavatelů při přípravě, realizaci a dokončování díla v souladu s touto smlouvou. Zhotovitel je povinen provádět kontrolu časového postupu </w:t>
      </w:r>
      <w:r>
        <w:br/>
      </w:r>
      <w:r w:rsidRPr="00FB766F">
        <w:t>a kvality svých dodávek a prací.</w:t>
      </w:r>
    </w:p>
    <w:p w14:paraId="69ED8E35" w14:textId="77FC5E27" w:rsidR="00CF41DC" w:rsidRPr="00FB766F" w:rsidRDefault="00CF41DC" w:rsidP="001952B8">
      <w:pPr>
        <w:pStyle w:val="Nadpis2"/>
        <w:ind w:right="-142"/>
      </w:pPr>
      <w:r w:rsidRPr="00FB766F">
        <w:t>Vybrané činnosti ve výstavbě bude zhotovitel vykonávat osobami, které jsou k tomu oprávněny, mají průkaz zvláštní způsobilosti, popřípadě jsou k těmto činnostem autorizovány dle zvláštních předpisů, anebo zaměstnanci pod jejich dohledem.</w:t>
      </w:r>
    </w:p>
    <w:p w14:paraId="59756E81" w14:textId="33744B20" w:rsidR="00CF41DC" w:rsidRPr="00FB766F" w:rsidRDefault="00CF41DC" w:rsidP="001952B8">
      <w:pPr>
        <w:pStyle w:val="Nadpis2"/>
        <w:ind w:right="-142"/>
      </w:pPr>
      <w:r w:rsidRPr="00FB766F">
        <w:t xml:space="preserve">Zhotovitel plně zodpovídá za proškolení a dodržování požárních předpisů, bezpečnosti </w:t>
      </w:r>
      <w:r>
        <w:br/>
      </w:r>
      <w:r w:rsidRPr="00FB766F">
        <w:t xml:space="preserve">a ochrany zdraví při práci a dalších podmínek stanovených při předání pracoviště nebo </w:t>
      </w:r>
      <w:r>
        <w:br/>
      </w:r>
      <w:r w:rsidRPr="00FB766F">
        <w:t>v průběhu realizace u všech vlastních pracovníků i u pracovníků případného poddodavatele.</w:t>
      </w:r>
    </w:p>
    <w:p w14:paraId="091D303F" w14:textId="0EDB3212" w:rsidR="00CF41DC" w:rsidRDefault="00CF41DC" w:rsidP="001952B8">
      <w:pPr>
        <w:pStyle w:val="Nadpis2"/>
        <w:ind w:right="-142"/>
      </w:pPr>
      <w:r w:rsidRPr="00FB766F">
        <w:t xml:space="preserve">Jako součást zařízení staveniště zajistí zhotovitel i poddodavatel rozvod potřebných médií </w:t>
      </w:r>
      <w:r w:rsidRPr="00FB766F">
        <w:br/>
        <w:t>na staveništi a jejich připojení na odběrná místa. Zhotovitel je povinen zabezpečit samostatná měřící místa na úhrady jím spotřebovaných energií a tyto uhradit.</w:t>
      </w:r>
    </w:p>
    <w:p w14:paraId="351933E1" w14:textId="76664D29" w:rsidR="00DB1518" w:rsidRDefault="00DB1518" w:rsidP="00DB1518">
      <w:pPr>
        <w:pStyle w:val="Nadpis2"/>
      </w:pPr>
      <w:r w:rsidRPr="006B3C0B">
        <w:t xml:space="preserve">Zhotovitel </w:t>
      </w:r>
      <w:r>
        <w:t xml:space="preserve">se zavazuje </w:t>
      </w:r>
      <w:r w:rsidRPr="006B3C0B">
        <w:t>koordinovat stavební činnost v jednotlivých samostatných bytových</w:t>
      </w:r>
      <w:r>
        <w:t xml:space="preserve">              </w:t>
      </w:r>
      <w:r w:rsidRPr="006B3C0B">
        <w:t xml:space="preserve"> i nebytových jednotkách ve spolupráci se správcem budovy SBD Sever, pracoviště Česká Lípa, paní Karla Drastíková, e-mail: </w:t>
      </w:r>
      <w:hyperlink r:id="rId11" w:history="1">
        <w:r w:rsidRPr="00C56A51">
          <w:rPr>
            <w:rStyle w:val="Hypertextovodkaz"/>
            <w:rFonts w:ascii="Calibri" w:hAnsi="Calibri" w:cs="Calibri"/>
          </w:rPr>
          <w:t>drastikova@sbdsever.cz</w:t>
        </w:r>
      </w:hyperlink>
      <w:r w:rsidRPr="006B3C0B">
        <w:t>,</w:t>
      </w:r>
      <w:r>
        <w:t xml:space="preserve"> </w:t>
      </w:r>
      <w:r w:rsidRPr="006B3C0B">
        <w:t>tel. 775 735</w:t>
      </w:r>
      <w:r>
        <w:t> </w:t>
      </w:r>
      <w:r w:rsidRPr="006B3C0B">
        <w:t>589</w:t>
      </w:r>
      <w:r>
        <w:t xml:space="preserve">. </w:t>
      </w:r>
    </w:p>
    <w:p w14:paraId="2E430480" w14:textId="77777777" w:rsidR="00B422FB" w:rsidRDefault="00B422FB" w:rsidP="00B422FB">
      <w:pPr>
        <w:pStyle w:val="Nadpis2"/>
      </w:pPr>
      <w:r w:rsidRPr="00023D3F">
        <w:t>Zhotovitel se zavazuje provádět práce v samostatných bytových jednotkách</w:t>
      </w:r>
      <w:r>
        <w:t xml:space="preserve"> </w:t>
      </w:r>
      <w:r w:rsidRPr="00023D3F">
        <w:t>v technologicky uzavřených celcích, aby minimalizoval čas stavebních prací v</w:t>
      </w:r>
      <w:r>
        <w:t> </w:t>
      </w:r>
      <w:r w:rsidRPr="00023D3F">
        <w:t>každém</w:t>
      </w:r>
      <w:r>
        <w:t xml:space="preserve"> </w:t>
      </w:r>
      <w:r w:rsidRPr="00023D3F">
        <w:t xml:space="preserve">bytu nebo provozovně </w:t>
      </w:r>
      <w:r>
        <w:t xml:space="preserve">          </w:t>
      </w:r>
      <w:r w:rsidRPr="00023D3F">
        <w:t xml:space="preserve">a s maximálním ohledem na uživatele </w:t>
      </w:r>
      <w:r>
        <w:t>nebo</w:t>
      </w:r>
      <w:r w:rsidRPr="00023D3F">
        <w:t xml:space="preserve"> nájemce prostor.</w:t>
      </w:r>
      <w:r>
        <w:t xml:space="preserve"> </w:t>
      </w:r>
    </w:p>
    <w:p w14:paraId="5E06117D" w14:textId="1C57D44A" w:rsidR="00B422FB" w:rsidRDefault="00B422FB" w:rsidP="00B422FB">
      <w:pPr>
        <w:pStyle w:val="Nadpis2"/>
      </w:pPr>
      <w:r>
        <w:t xml:space="preserve">Zhotovitel je povinen zamezit poškození konstrukcí objektu během stavebních prací vlivem povětrnostních vlivů, zejména je povinen provést nejpozději po skončení denních prací ochranu odkrytých částí střechy účinným </w:t>
      </w:r>
      <w:proofErr w:type="spellStart"/>
      <w:r>
        <w:t>plachtováním</w:t>
      </w:r>
      <w:proofErr w:type="spellEnd"/>
      <w:r>
        <w:t xml:space="preserve">. </w:t>
      </w:r>
    </w:p>
    <w:p w14:paraId="60FC53B3" w14:textId="7519134B" w:rsidR="00990262" w:rsidRPr="002C4075" w:rsidRDefault="00990262" w:rsidP="00B422FB">
      <w:pPr>
        <w:pStyle w:val="Nadpis2"/>
        <w:ind w:right="-142"/>
      </w:pPr>
      <w:r w:rsidRPr="002C4075">
        <w:t>Za škody, které vzniknou v důsledku provádění díla dle této smlouvy třetím osobám, případně objednateli, odpovídá v plné výši zhotovitel.</w:t>
      </w:r>
    </w:p>
    <w:p w14:paraId="7A4A56CE" w14:textId="77777777" w:rsidR="00990262" w:rsidRPr="00990262" w:rsidRDefault="00990262" w:rsidP="001952B8">
      <w:pPr>
        <w:pStyle w:val="Nadpis2"/>
        <w:ind w:right="-142"/>
      </w:pPr>
      <w:r w:rsidRPr="00990262">
        <w:t xml:space="preserve">Při realizaci díla budou použity pouze výrobky a materiály, které splňují technické požadavky podle zvláštních předpisů a bude dodržena technologie provádění stavby a příslušné normy. Dodávky budou dokladovány k přejímacímu řízení potřebnými platnými certifikáty a atesty. </w:t>
      </w:r>
    </w:p>
    <w:p w14:paraId="74AFD257" w14:textId="586D9C54" w:rsidR="00CF41DC" w:rsidRPr="00FB766F" w:rsidRDefault="00CF41DC" w:rsidP="001952B8">
      <w:pPr>
        <w:pStyle w:val="Nadpis2"/>
        <w:ind w:right="-142"/>
      </w:pPr>
      <w:r w:rsidRPr="00FB766F">
        <w:t>Likvidace odpadu zhotovitel provede a dokladuje objednateli v souladu s platnými právními předpisy.</w:t>
      </w:r>
    </w:p>
    <w:p w14:paraId="1825407B" w14:textId="26063EC5" w:rsidR="00CF41DC" w:rsidRPr="00FB766F" w:rsidRDefault="00CF41DC" w:rsidP="001952B8">
      <w:pPr>
        <w:pStyle w:val="Nadpis2"/>
        <w:ind w:right="-142"/>
      </w:pPr>
      <w:r w:rsidRPr="00FB766F">
        <w:t>V rámci součinnosti smluvních stran při naplňování předmětu smlouvy sjednaly smluvní strany tyto lhůty:</w:t>
      </w:r>
    </w:p>
    <w:p w14:paraId="68275F4F" w14:textId="77777777" w:rsidR="00CF41DC" w:rsidRPr="00FB766F" w:rsidRDefault="00CF41DC" w:rsidP="00E7611D">
      <w:pPr>
        <w:pStyle w:val="Zkladntextodsazen"/>
        <w:ind w:left="1418" w:right="-142" w:hanging="425"/>
        <w:jc w:val="both"/>
        <w:rPr>
          <w:rFonts w:asciiTheme="minorHAnsi" w:hAnsiTheme="minorHAnsi" w:cstheme="minorHAnsi"/>
          <w:bCs/>
          <w:sz w:val="22"/>
          <w:szCs w:val="22"/>
        </w:rPr>
      </w:pPr>
      <w:r w:rsidRPr="00FB766F">
        <w:rPr>
          <w:rFonts w:asciiTheme="minorHAnsi" w:hAnsiTheme="minorHAnsi" w:cstheme="minorHAnsi"/>
          <w:bCs/>
          <w:sz w:val="22"/>
          <w:szCs w:val="22"/>
        </w:rPr>
        <w:t>a)</w:t>
      </w:r>
      <w:r w:rsidRPr="00FB766F">
        <w:rPr>
          <w:rFonts w:asciiTheme="minorHAnsi" w:hAnsiTheme="minorHAnsi" w:cstheme="minorHAnsi"/>
          <w:bCs/>
          <w:sz w:val="22"/>
          <w:szCs w:val="22"/>
        </w:rPr>
        <w:tab/>
        <w:t>3 pracovní dny pro kontroly zakrývaných částí díla a reakce na události v průběhu provádění díla,</w:t>
      </w:r>
    </w:p>
    <w:p w14:paraId="4980557B" w14:textId="77777777" w:rsidR="00CF41DC" w:rsidRPr="00FB766F" w:rsidRDefault="00CF41DC" w:rsidP="00E7611D">
      <w:pPr>
        <w:pStyle w:val="Zkladntextodsazen"/>
        <w:ind w:left="1418" w:right="-142" w:hanging="425"/>
        <w:jc w:val="both"/>
        <w:rPr>
          <w:rFonts w:asciiTheme="minorHAnsi" w:hAnsiTheme="minorHAnsi" w:cstheme="minorHAnsi"/>
          <w:bCs/>
          <w:sz w:val="22"/>
          <w:szCs w:val="22"/>
        </w:rPr>
      </w:pPr>
      <w:r w:rsidRPr="00FB766F">
        <w:rPr>
          <w:rFonts w:asciiTheme="minorHAnsi" w:hAnsiTheme="minorHAnsi" w:cstheme="minorHAnsi"/>
          <w:bCs/>
          <w:sz w:val="22"/>
          <w:szCs w:val="22"/>
        </w:rPr>
        <w:t>b)</w:t>
      </w:r>
      <w:r w:rsidRPr="00FB766F">
        <w:rPr>
          <w:rFonts w:asciiTheme="minorHAnsi" w:hAnsiTheme="minorHAnsi" w:cstheme="minorHAnsi"/>
          <w:bCs/>
          <w:sz w:val="22"/>
          <w:szCs w:val="22"/>
        </w:rPr>
        <w:tab/>
        <w:t xml:space="preserve">3 pracovní dny pro předávání zjišťovacích protokolů, dožádaných stanovisek </w:t>
      </w:r>
      <w:r>
        <w:rPr>
          <w:rFonts w:asciiTheme="minorHAnsi" w:hAnsiTheme="minorHAnsi" w:cstheme="minorHAnsi"/>
          <w:bCs/>
          <w:sz w:val="22"/>
          <w:szCs w:val="22"/>
        </w:rPr>
        <w:br/>
      </w:r>
      <w:r w:rsidRPr="00FB766F">
        <w:rPr>
          <w:rFonts w:asciiTheme="minorHAnsi" w:hAnsiTheme="minorHAnsi" w:cstheme="minorHAnsi"/>
          <w:bCs/>
          <w:sz w:val="22"/>
          <w:szCs w:val="22"/>
        </w:rPr>
        <w:t xml:space="preserve">a podkladů, odsouhlasování plnění a navrhovaných řešení. Pokud si však ihned </w:t>
      </w:r>
      <w:r>
        <w:rPr>
          <w:rFonts w:asciiTheme="minorHAnsi" w:hAnsiTheme="minorHAnsi" w:cstheme="minorHAnsi"/>
          <w:bCs/>
          <w:sz w:val="22"/>
          <w:szCs w:val="22"/>
        </w:rPr>
        <w:br/>
      </w:r>
      <w:r w:rsidRPr="00FB766F">
        <w:rPr>
          <w:rFonts w:asciiTheme="minorHAnsi" w:hAnsiTheme="minorHAnsi" w:cstheme="minorHAnsi"/>
          <w:bCs/>
          <w:sz w:val="22"/>
          <w:szCs w:val="22"/>
        </w:rPr>
        <w:t>při převzetí plnění nebo požadavku jedna ze smluvních stran vymíní lhůtu delší, platí takto stanovená lhůta, nejvíce však 7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zakrytí nebo jiné výzvě ohledně uvedené skutečnosti.</w:t>
      </w:r>
    </w:p>
    <w:p w14:paraId="5B5C2C38" w14:textId="61083E7A" w:rsidR="00CF41DC" w:rsidRPr="00FB766F" w:rsidRDefault="00CF41DC" w:rsidP="001952B8">
      <w:pPr>
        <w:pStyle w:val="Nadpis2"/>
        <w:ind w:right="-142"/>
      </w:pPr>
      <w:r w:rsidRPr="00FB766F">
        <w:t>Provádění kontroly a poskytnutí součinnosti ze strany objednatele nezbavuje zhotovitele plné odpovědnosti za plnění povinností v souladu s touto Smlouvou.</w:t>
      </w:r>
    </w:p>
    <w:p w14:paraId="7A1946B1" w14:textId="27A7101C" w:rsidR="00CF41DC" w:rsidRPr="00FB766F" w:rsidRDefault="00CF41DC" w:rsidP="001952B8">
      <w:pPr>
        <w:pStyle w:val="Nadpis2"/>
        <w:ind w:right="-142"/>
      </w:pPr>
      <w:r w:rsidRPr="00FB766F">
        <w:t>Zhotovitel není oprávněn bez souhlasu objednatele disponovat s věcmi (zařízeními) demontovanými v souvislosti s prováděním díla, naloží s nimi dle pokynů objednatele.</w:t>
      </w:r>
    </w:p>
    <w:p w14:paraId="36B9F926" w14:textId="3B287515" w:rsidR="00CF41DC" w:rsidRPr="00FB766F" w:rsidRDefault="00CF41DC" w:rsidP="001952B8">
      <w:pPr>
        <w:pStyle w:val="Nadpis2"/>
        <w:ind w:right="-142"/>
      </w:pPr>
      <w:r w:rsidRPr="00FB766F">
        <w:lastRenderedPageBreak/>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7980298" w14:textId="13306FA0" w:rsidR="00CF41DC" w:rsidRPr="00FB766F" w:rsidRDefault="00CF41DC" w:rsidP="001952B8">
      <w:pPr>
        <w:pStyle w:val="Nadpis2"/>
        <w:ind w:right="-142"/>
      </w:pPr>
      <w:r w:rsidRPr="00FB766F">
        <w:t>Zhotovitel je povinen provádět průběžnou kompletaci a prověřování dokladů o dodávkách materiálů, konstrukcí a technologií požadovaných v</w:t>
      </w:r>
      <w:r w:rsidR="004F63F1">
        <w:t> platných právních předpisech</w:t>
      </w:r>
      <w:r w:rsidRPr="00FB766F">
        <w:t>. Tyto dodávky musí splňovat požadavky nařízení vlády č</w:t>
      </w:r>
      <w:r w:rsidR="004F63F1">
        <w:t>.</w:t>
      </w:r>
      <w:r w:rsidRPr="00FB766F">
        <w:t>163/2002 Sb.,</w:t>
      </w:r>
      <w:r w:rsidR="004F63F1" w:rsidRPr="004F63F1">
        <w:t xml:space="preserve"> kterým se stanoví technické požadavky na vybrané stavební výrobky</w:t>
      </w:r>
      <w:r w:rsidR="004F63F1">
        <w:t xml:space="preserve"> </w:t>
      </w:r>
      <w:r w:rsidRPr="00FB766F">
        <w:t>a zákona č. 22/1997 Sb. o technických požadavcích na výrobky (prohlášení o shodě nebo certifikace) a musí mít doklad o všech provedených revizích, zkouškách</w:t>
      </w:r>
      <w:r w:rsidR="004F63F1">
        <w:t xml:space="preserve"> </w:t>
      </w:r>
      <w:r w:rsidRPr="00FB766F">
        <w:t>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3DA84840" w14:textId="3629272C" w:rsidR="00CF41DC" w:rsidRPr="00FB766F" w:rsidRDefault="00CF41DC" w:rsidP="001952B8">
      <w:pPr>
        <w:pStyle w:val="Nadpis2"/>
        <w:ind w:right="-142"/>
      </w:pPr>
      <w:r w:rsidRPr="00FB766F">
        <w:t xml:space="preserve">Po dokončení díla je zhotovitel povinen vyklidit staveniště a předat ho objednateli nejpozději </w:t>
      </w:r>
      <w:r w:rsidRPr="00FB766F">
        <w:br/>
      </w:r>
      <w:r w:rsidR="00065CF0">
        <w:t>do 7 kalendářních dní od data protokolárního předání a převzetí dokončené stavby nebo její dokončené části</w:t>
      </w:r>
      <w:r w:rsidRPr="00FB766F">
        <w:t xml:space="preserve">. </w:t>
      </w:r>
    </w:p>
    <w:p w14:paraId="7BE8A094" w14:textId="1E4FB175" w:rsidR="00CF41DC" w:rsidRPr="00FB766F" w:rsidRDefault="00CF41DC" w:rsidP="001952B8">
      <w:pPr>
        <w:pStyle w:val="Nadpis2"/>
        <w:ind w:right="-142"/>
      </w:pPr>
      <w:r w:rsidRPr="00FB766F">
        <w:t xml:space="preserve">Odstranění vad a nedodělků bude probíhat v termínech dohodnutých mezi objednatelem </w:t>
      </w:r>
      <w:r w:rsidRPr="00FB766F">
        <w:br/>
        <w:t>a zhotovitelem, nedohodnou-li se smluvní strany, určí termíny objednatel. Bez předchozího písemného souhlasu objednatele není zhotovitel oprávněn prostory staveniště a jeho zařízení, jakož i plochy s ním související, používat pro reklamní účely, kromě informační tabule o prováděném díle.</w:t>
      </w:r>
    </w:p>
    <w:p w14:paraId="26654C19" w14:textId="39F38B0C" w:rsidR="00CF41DC" w:rsidRPr="00FB766F" w:rsidRDefault="00CF41DC" w:rsidP="001952B8">
      <w:pPr>
        <w:pStyle w:val="Nadpis2"/>
        <w:ind w:right="-142"/>
      </w:pPr>
      <w:r w:rsidRPr="00FB766F">
        <w:t xml:space="preserve">Zápis o odevzdání a převzetí staveniště obsahuje podle potřeby a účelu stavby zejména: uvedení osob pověřených řízením na svěřeném úseku s pravomocí samostatně rozhodovat </w:t>
      </w:r>
      <w:r>
        <w:br/>
      </w:r>
      <w:bookmarkStart w:id="9" w:name="_Hlk128737600"/>
      <w:r w:rsidRPr="00FB766F">
        <w:t>o dodržování předpisů o bezpečnosti a ochraně zdraví při provádění stavebních a montážních prací a používání technických zařízení při nich, případnou konkretizaci jejich pravomocí a odpovědnosti, vymezení prostoru stavby, včetně určení přístupových cest, vstupů na stavbu apod., určení případů, kdy musí být vykonáván stálý dozor určení prostoru pro odstavení strojů a uložení zařízení, použitých při provádění stavebních prací.</w:t>
      </w:r>
      <w:bookmarkEnd w:id="9"/>
    </w:p>
    <w:p w14:paraId="17251827" w14:textId="334B086C" w:rsidR="00CF41DC" w:rsidRPr="00FB766F" w:rsidRDefault="00CF41DC" w:rsidP="001952B8">
      <w:pPr>
        <w:pStyle w:val="Nadpis2"/>
        <w:ind w:right="-142"/>
      </w:pPr>
      <w:r w:rsidRPr="00FB766F">
        <w:t xml:space="preserve">Zhotovitel vede o prováděných pracích stavební deník s denními záznamy o průběhu prací. Deník se skládá z úvodních listů, denních záznamů a příloh. Úvodní listy obsahují: základní list, </w:t>
      </w:r>
      <w:r w:rsidRPr="00FB766F">
        <w:br/>
        <w:t xml:space="preserve">ve kterém jsou uvedeny název a sídlo objednatele a zhotovitele a změny těchto údajů, identifikační údaje stavby, přehled smluv včetně dodatků a změn, seznam dokladů a úředních opatření týkajících se stavby, seznam dokumentace stavby, jejích změn a dodatků a přehled zkoušek všech druhů. Denní záznamy se </w:t>
      </w:r>
      <w:proofErr w:type="gramStart"/>
      <w:r w:rsidRPr="00FB766F">
        <w:t>píší</w:t>
      </w:r>
      <w:proofErr w:type="gramEnd"/>
      <w:r w:rsidRPr="00FB766F">
        <w:t xml:space="preserve"> do knihy s očíslovanými listy jednak pevnými, jednak perforovanými pro dva oddělené průpisy. V deníku se vyznačí doklady, které se </w:t>
      </w:r>
      <w:r>
        <w:br/>
      </w:r>
      <w:r w:rsidRPr="00FB766F">
        <w:t xml:space="preserve">v jednom vyhotovení ukládají přímo na staveništi. Do deníku se zapisují všechny skutečnosti rozhodné pro plnění smlouvy. Pokud některá ze zúčastněných stran se zápisem nesouhlasí, </w:t>
      </w:r>
      <w:r>
        <w:br/>
      </w:r>
      <w:r w:rsidRPr="00FB766F">
        <w:t xml:space="preserve">je povinna do 3 dnů připojit k záznamu své nesouhlasné vyjádření, jinak se zápis považuje </w:t>
      </w:r>
      <w:r>
        <w:br/>
      </w:r>
      <w:r w:rsidRPr="00FB766F">
        <w:t xml:space="preserve">za odsouhlasený. Povinnost vedení stavebního deníku končí dnem předání a převzetí díla. </w:t>
      </w:r>
      <w:r>
        <w:br/>
      </w:r>
      <w:r w:rsidRPr="00FB766F">
        <w:t>U zápisů majících vliv na postup prací na stavbě oznámí zhotovitel zástupci objednatele telefonicky v den zápisu, že byl tento zápis proveden a je třeba jej odsouhlasit.</w:t>
      </w:r>
    </w:p>
    <w:p w14:paraId="051C4512" w14:textId="27D3061E" w:rsidR="00CF41DC" w:rsidRPr="00FB766F" w:rsidRDefault="00CF41DC" w:rsidP="001952B8">
      <w:pPr>
        <w:pStyle w:val="Nadpis2"/>
        <w:ind w:right="-142"/>
      </w:pPr>
      <w:bookmarkStart w:id="10" w:name="_Hlk128737759"/>
      <w:r w:rsidRPr="00FB766F">
        <w:t xml:space="preserve">Stavební deníky musí být řádně registrované, denně přístupné, objednateli přísluší originál. </w:t>
      </w:r>
      <w:r w:rsidRPr="00FB766F">
        <w:br/>
        <w:t xml:space="preserve">V den předání a převzetí stavby budou objednateli s ostatními doklady předány i stavební deníky. Objednatel je povinen na základě výzvy zhotovitele ve stavebním deníku zkontrolovat část díla před zakrytím či dalším postupem prací nejpozději do 3 dnů ode dne výzvy zhotovitele a ve </w:t>
      </w:r>
      <w:r w:rsidRPr="00FB766F">
        <w:lastRenderedPageBreak/>
        <w:t xml:space="preserve">stavebním deníku zapsat event. připomínky. Zhotovitel vyzve objednatele </w:t>
      </w:r>
      <w:r>
        <w:br/>
      </w:r>
      <w:r w:rsidRPr="00FB766F">
        <w:t>ke kontrole nejpozději 5 dnů předem.</w:t>
      </w:r>
      <w:bookmarkEnd w:id="10"/>
    </w:p>
    <w:p w14:paraId="28928028" w14:textId="162541D9" w:rsidR="00CF41DC" w:rsidRPr="00FB766F" w:rsidRDefault="00CF41DC" w:rsidP="001952B8">
      <w:pPr>
        <w:pStyle w:val="Nadpis2"/>
        <w:ind w:right="-142"/>
      </w:pPr>
      <w:r w:rsidRPr="00FB766F">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br/>
      </w:r>
      <w:r w:rsidRPr="00FB766F">
        <w:t>při provádění kontrol na stavbě orgány státního stavebního dohledu a jiných oprávněných subjektů a činí neprodleně opatření k odstranění vytknutých závad.</w:t>
      </w:r>
    </w:p>
    <w:p w14:paraId="174B565A" w14:textId="7C218366" w:rsidR="00CF41DC" w:rsidRPr="000669CA" w:rsidRDefault="00CF41DC" w:rsidP="001952B8">
      <w:pPr>
        <w:pStyle w:val="Nadpis2"/>
        <w:ind w:right="-142"/>
      </w:pPr>
      <w:r w:rsidRPr="000669CA">
        <w:t>Zhotovitel je povinen po dobu plnění této smlouvy splňovat veškeré kvalifikační předpoklady, které byly součástí zadávacích předpokladů v zadávacím řízení, na základě, kterého</w:t>
      </w:r>
      <w:r>
        <w:t xml:space="preserve"> </w:t>
      </w:r>
      <w:r w:rsidRPr="000669CA">
        <w:t>objednatel uzavřel se zhotovitelem tuto smlouvu. V případě, že zhotovitel nebo poddodavatel přestane splňovat jakékoliv kvalifikační předpoklady dle zadávacích podmínek objednatele, je povinen nejpozději do 7 pracovních dnů tuto skutečnost objednateli ohlásit s tím, že do 10 pracovních dnů od oznámení této skutečnosti doloží veškeré potřebné doklady ke splnění veškerých kvalifikačních předpokladů dle podmínek zadavatele (objednatele), a to i v případě, že tuto kvalifikaci plnil prostřednictvím jiné osoby. V takovém případě v uvedených termínech předloží identifikaci a veškeré doklady k prokázání příslušné části kvalifikace jinou osobou.</w:t>
      </w:r>
    </w:p>
    <w:p w14:paraId="5B3FA3DA" w14:textId="766014D1" w:rsidR="00C231DF" w:rsidRDefault="00CF41DC" w:rsidP="001952B8">
      <w:pPr>
        <w:pStyle w:val="Nadpis2"/>
        <w:ind w:right="-142"/>
      </w:pPr>
      <w:r w:rsidRPr="00FB766F">
        <w:t xml:space="preserve">Zhotovitel před započetím prací předá objednateli seznam poddodavatelů. Změní-li zhotovitel </w:t>
      </w:r>
      <w:r w:rsidR="00446907">
        <w:br/>
      </w:r>
      <w:r w:rsidRPr="00FB766F">
        <w:t>v průběhu plnění jakéhokoliv poddodavatele, oznámí tuto skutečnost objednateli</w:t>
      </w:r>
      <w:r w:rsidR="00446907">
        <w:t xml:space="preserve"> nejméně</w:t>
      </w:r>
      <w:r w:rsidR="00446907">
        <w:br/>
      </w:r>
      <w:r w:rsidRPr="00FB766F">
        <w:t>7 pracovních dní před realizací příslušných poddodavatelských prací.</w:t>
      </w:r>
    </w:p>
    <w:p w14:paraId="197F713D" w14:textId="77777777" w:rsidR="00BC02FA" w:rsidRPr="00976CCB" w:rsidRDefault="00BC02FA" w:rsidP="001952B8">
      <w:pPr>
        <w:pStyle w:val="Nadpis1"/>
        <w:ind w:right="-142"/>
      </w:pPr>
      <w:r w:rsidRPr="00976CCB">
        <w:t>Převzetí díla nebo jeho části</w:t>
      </w:r>
    </w:p>
    <w:p w14:paraId="686EE600" w14:textId="04A129BD" w:rsidR="00B34147" w:rsidRPr="00B75AB7" w:rsidRDefault="00B34147" w:rsidP="001952B8">
      <w:pPr>
        <w:pStyle w:val="Nadpis2"/>
        <w:ind w:right="-142"/>
      </w:pPr>
      <w:r w:rsidRPr="00B75AB7">
        <w:t xml:space="preserve">Zhotovitel je povinen dokončit dílo v termínu sjednaném ve smlouvě. Povinnost zhotovitele provést dílo je splněna dnem jeho řádného ukončení a předání objednateli. Nedílnou součástí řádného splnění díla je předání všech dokladů souvisejících s řádným provedením díla </w:t>
      </w:r>
      <w:r w:rsidR="00446907">
        <w:t>o</w:t>
      </w:r>
      <w:r w:rsidRPr="00B75AB7">
        <w:t>bjednateli.</w:t>
      </w:r>
    </w:p>
    <w:p w14:paraId="017A88E3" w14:textId="2505A9BD" w:rsidR="00B34147" w:rsidRPr="00B75AB7" w:rsidRDefault="00B34147" w:rsidP="001952B8">
      <w:pPr>
        <w:pStyle w:val="Nadpis2"/>
        <w:ind w:right="-142"/>
      </w:pPr>
      <w:r w:rsidRPr="00B75AB7">
        <w:t>Termín splnění se považuje za dodržený, jestliže ve stanoveném termínu bude dílo řádně ukončeno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54E21BBE" w14:textId="76E16EAE" w:rsidR="00B34147" w:rsidRPr="00B75AB7" w:rsidRDefault="00B34147" w:rsidP="001952B8">
      <w:pPr>
        <w:pStyle w:val="Nadpis2"/>
        <w:ind w:right="-142"/>
      </w:pPr>
      <w:r w:rsidRPr="00B75AB7">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w:t>
      </w:r>
      <w:r w:rsidRPr="00B75AB7">
        <w:br/>
        <w:t xml:space="preserve">při práci, v souladu s požadavky na přístupnost pro osoby s omezenou schopností pohybu a v souladu s požadavky předpisů o památkové péči a bez vad a nedodělků. Uvedené vlastnosti musí být prokázány předepsanými a nejsou-li předepsány, obvyklými zkouškami nebo jiným dostatečným způsobem prokazujícím úspěšnost provedení díla, jinak není objednatel povinen dílo převzít. </w:t>
      </w:r>
    </w:p>
    <w:p w14:paraId="014F3978" w14:textId="12427B7B" w:rsidR="00B34147" w:rsidRPr="00B75AB7" w:rsidRDefault="00B34147" w:rsidP="001952B8">
      <w:pPr>
        <w:pStyle w:val="Nadpis2"/>
        <w:ind w:right="-142"/>
      </w:pPr>
      <w:r w:rsidRPr="00B75AB7">
        <w:t>Předání a převzetí díla nemá vliv na odpovědnost za škodu podle obecně závazných předpisů, jakož i škodu způsobenou vadným provedením díla nebo jiným porušením závazku</w:t>
      </w:r>
      <w:r>
        <w:t xml:space="preserve"> </w:t>
      </w:r>
      <w:r w:rsidRPr="00B75AB7">
        <w:t>zhotovitele.</w:t>
      </w:r>
    </w:p>
    <w:p w14:paraId="575C6FAF" w14:textId="3540CDBF" w:rsidR="00B34147" w:rsidRPr="00B75AB7" w:rsidRDefault="00B34147" w:rsidP="001952B8">
      <w:pPr>
        <w:pStyle w:val="Nadpis2"/>
        <w:ind w:right="-142"/>
      </w:pPr>
      <w:r w:rsidRPr="00B75AB7">
        <w:t>Objednatel může dílo převzít, bude-li vykazovat pouze ojedinělé drobné vady a nedodělky, které samy o sobě, ani ve spojení s jinými, nebrání jeho nerušenému užívání k</w:t>
      </w:r>
      <w:r>
        <w:t> </w:t>
      </w:r>
      <w:r w:rsidRPr="00B75AB7">
        <w:t>určenému</w:t>
      </w:r>
      <w:r>
        <w:t xml:space="preserve"> </w:t>
      </w:r>
      <w:r w:rsidRPr="00B75AB7">
        <w:t>účelu. V tom případě však nebezpečí škody na díle nese zhotovitel až do doby řádného ukončení díla.</w:t>
      </w:r>
    </w:p>
    <w:p w14:paraId="1035642B" w14:textId="63638A42" w:rsidR="00B34147" w:rsidRPr="00B75AB7" w:rsidRDefault="00B34147" w:rsidP="001952B8">
      <w:pPr>
        <w:pStyle w:val="Nadpis2"/>
        <w:ind w:right="-142"/>
      </w:pPr>
      <w:r w:rsidRPr="00B75AB7">
        <w:lastRenderedPageBreak/>
        <w:t xml:space="preserve">Zhotovitel je povinen objednatele na termín k převzetí díla vyzvat ve lhůtě nejméně 5 dní předem, provádí-li se zkoušky, je povinen tak učinit 5 dní před zahájením zkoušek. </w:t>
      </w:r>
    </w:p>
    <w:p w14:paraId="6B509185" w14:textId="5AA85AC7" w:rsidR="00B34147" w:rsidRPr="00B75AB7" w:rsidRDefault="00B34147" w:rsidP="001952B8">
      <w:pPr>
        <w:pStyle w:val="Nadpis2"/>
        <w:ind w:right="-142"/>
      </w:pPr>
      <w:r w:rsidRPr="00B75AB7">
        <w:t xml:space="preserve">Jestliže zhotovitel přes konkrétní, zdůvodněné a včasné upozornění objednatele, že dílo není řádně připraveno k odevzdání a převzetí, trvá na zahájení přejímacího řízení, a při tom </w:t>
      </w:r>
      <w:r>
        <w:br/>
      </w:r>
      <w:r w:rsidRPr="00B75AB7">
        <w:t>se zjistí, že dílo nebylo připraveno k předání a převzetí, uhradí zhotovitel náklady a škody objednateli.</w:t>
      </w:r>
    </w:p>
    <w:p w14:paraId="0CEB9B99" w14:textId="2D7412CF" w:rsidR="00B34147" w:rsidRPr="00B75AB7" w:rsidRDefault="00B34147" w:rsidP="001952B8">
      <w:pPr>
        <w:pStyle w:val="Nadpis2"/>
        <w:ind w:right="-142"/>
      </w:pPr>
      <w:r w:rsidRPr="00B75AB7">
        <w:t>Zhotovitel dále vytvoří řádné věcné i organizační podmínky k předání v místě provádění díla.</w:t>
      </w:r>
    </w:p>
    <w:p w14:paraId="45BCEEDC" w14:textId="6370FA30" w:rsidR="00B34147" w:rsidRPr="00B75AB7" w:rsidRDefault="00B34147" w:rsidP="001952B8">
      <w:pPr>
        <w:pStyle w:val="Nadpis2"/>
        <w:ind w:right="-142"/>
      </w:pPr>
      <w:r w:rsidRPr="00B75AB7">
        <w:t>Pro přejímací řízení díla zhotovitel dále připraví veškeré doklady, a to zejména doklady potřebné pro řádný průběh předání a převzetí. Dodávky budou dokladovány k přejímacímu řízení potřebnými platnými certifikáty.</w:t>
      </w:r>
    </w:p>
    <w:p w14:paraId="7C244330" w14:textId="3C1C8BB4" w:rsidR="00B34147" w:rsidRPr="00B75AB7" w:rsidRDefault="00B34147" w:rsidP="001952B8">
      <w:pPr>
        <w:pStyle w:val="Nadpis2"/>
        <w:ind w:right="-142"/>
      </w:pPr>
      <w:r w:rsidRPr="00B75AB7">
        <w:t xml:space="preserve">V případě, že při předání díla budou zjištěny ojedinělé drobné vady a nedodělky, které samy o sobě ani ve spojení s jinými nebrání užívání díla, a objednatel dílo převezme, </w:t>
      </w:r>
      <w:proofErr w:type="gramStart"/>
      <w:r w:rsidRPr="00B75AB7">
        <w:t>sepíší</w:t>
      </w:r>
      <w:proofErr w:type="gramEnd"/>
      <w:r w:rsidRPr="00B75AB7">
        <w:t xml:space="preserve"> smluvní strany v zápise o převzetí díla přesně tyto vady</w:t>
      </w:r>
      <w:r>
        <w:t xml:space="preserve"> </w:t>
      </w:r>
      <w:r w:rsidRPr="00B75AB7">
        <w:t>a nedodělky. Lhůta pro odstranění drobných vad a nedodělků je 15 dnů. Pokud odstranění vad anebo nedodělků nebude v uvedených lhůtách vzhledem k charakteru vad</w:t>
      </w:r>
      <w:r w:rsidR="00446907">
        <w:t xml:space="preserve"> nebo </w:t>
      </w:r>
      <w:r w:rsidRPr="00B75AB7">
        <w:t>nedodělků a době odstranění možné, sjedná zhotovitel nápravu bez zbytečného odkladu.</w:t>
      </w:r>
    </w:p>
    <w:p w14:paraId="16327D67" w14:textId="6A215292" w:rsidR="00B34147" w:rsidRPr="00B75AB7" w:rsidRDefault="00B34147" w:rsidP="001952B8">
      <w:pPr>
        <w:pStyle w:val="Nadpis2"/>
        <w:ind w:right="-142"/>
      </w:pPr>
      <w:r w:rsidRPr="00B75AB7">
        <w:t>Zápis o převzetí díla bude obsahovat zejména zhodnocení jakosti díla, soupis zjištěných vad a nedodělků, dohodu o opatřeních a lhůtách pro jejich odstranění, případnou dohodu o slevě z ceny nebo jiných právech z odpovědnosti za vady.</w:t>
      </w:r>
    </w:p>
    <w:p w14:paraId="2A01A0BA" w14:textId="1B9C2896" w:rsidR="00B34147" w:rsidRPr="00B75AB7" w:rsidRDefault="00B34147" w:rsidP="001952B8">
      <w:pPr>
        <w:pStyle w:val="Nadpis2"/>
        <w:ind w:right="-142"/>
      </w:pPr>
      <w:r w:rsidRPr="00B75AB7">
        <w:t xml:space="preserve">Jestliže objednatel odmítne dílo převzít, </w:t>
      </w:r>
      <w:proofErr w:type="gramStart"/>
      <w:r w:rsidRPr="00B75AB7">
        <w:t>sepíší</w:t>
      </w:r>
      <w:proofErr w:type="gramEnd"/>
      <w:r w:rsidRPr="00B75AB7">
        <w:t xml:space="preserve"> smluvní strany zápis, v němž uvedou </w:t>
      </w:r>
      <w:r>
        <w:br/>
      </w:r>
      <w:r w:rsidRPr="00B75AB7">
        <w:t>svá</w:t>
      </w:r>
      <w:r>
        <w:t xml:space="preserve"> </w:t>
      </w:r>
      <w:r w:rsidRPr="00B75AB7">
        <w:t xml:space="preserve">stanoviska a jejich odůvodnění. </w:t>
      </w:r>
    </w:p>
    <w:p w14:paraId="1B7FBDEA" w14:textId="06A2ACCB" w:rsidR="00B34147" w:rsidRPr="00B75AB7" w:rsidRDefault="00B34147" w:rsidP="001952B8">
      <w:pPr>
        <w:pStyle w:val="Nadpis2"/>
        <w:ind w:right="-142"/>
      </w:pPr>
      <w:r w:rsidRPr="00B75AB7">
        <w:t xml:space="preserve">Po odstranění vad a nedodělků, pro které zhotovitel odmítl dílo převzít, opakuje se přejímací řízení v nezbytně nutném rozsahu. V takovém případě je možné vyhotovit nový zápis nebo k původnímu zápisu sepsat dodatek, ve kterém objednatel prohlásí, že dílo přejímá, dílo </w:t>
      </w:r>
      <w:r>
        <w:br/>
      </w:r>
      <w:r w:rsidRPr="00B75AB7">
        <w:t>je převzato podepsáním tohoto dodatku oběma smluvními stranami.</w:t>
      </w:r>
    </w:p>
    <w:p w14:paraId="0EA57248" w14:textId="3BAA5A50" w:rsidR="00B34147" w:rsidRPr="000138C5" w:rsidRDefault="00B34147" w:rsidP="001952B8">
      <w:pPr>
        <w:pStyle w:val="Nadpis2"/>
        <w:ind w:right="-142"/>
      </w:pPr>
      <w:r w:rsidRPr="000138C5">
        <w:t xml:space="preserve">Vlastnické právo k předmětu plnění nabývá objednatel okamžikem zabudování do stavby. </w:t>
      </w:r>
    </w:p>
    <w:p w14:paraId="7C1DF770" w14:textId="53ED16D6" w:rsidR="00B34147" w:rsidRPr="000138C5" w:rsidRDefault="00B34147" w:rsidP="001952B8">
      <w:pPr>
        <w:pStyle w:val="Nadpis2"/>
        <w:ind w:right="-142"/>
      </w:pPr>
      <w:r w:rsidRPr="000138C5">
        <w:t>Zhotovitel vykonává od doby přechodu vlastnického práva podle odstavce 8.14 této smlouvy do předání a převzetí plnění nad takto vzniklým vlastnictvím objednatele správu. Výkon správy končí okamžikem řádného předání a převzetí díla v souladu s touto smlouvou.</w:t>
      </w:r>
    </w:p>
    <w:p w14:paraId="24AA883D" w14:textId="692C85CA" w:rsidR="00B34147" w:rsidRPr="000138C5" w:rsidRDefault="00B34147" w:rsidP="001952B8">
      <w:pPr>
        <w:pStyle w:val="Nadpis2"/>
        <w:ind w:right="-142"/>
      </w:pPr>
      <w:r w:rsidRPr="000138C5">
        <w:t xml:space="preserve">Všechny podklady, které objednatel předá zhotoviteli pro provedení díla, zůstávají </w:t>
      </w:r>
      <w:r>
        <w:br/>
      </w:r>
      <w:r w:rsidRPr="000138C5">
        <w:t>ve vlastnictví objednatele a zhotovitel je musí vrátit objednateli včetně všech zhotovených kopií.</w:t>
      </w:r>
    </w:p>
    <w:p w14:paraId="3D394C13" w14:textId="1B23002B" w:rsidR="00B34147" w:rsidRPr="000138C5" w:rsidRDefault="00B34147" w:rsidP="001952B8">
      <w:pPr>
        <w:pStyle w:val="Nadpis2"/>
        <w:ind w:right="-142"/>
      </w:pPr>
      <w:r w:rsidRPr="000138C5">
        <w:t>Zhotovitel se zavazuje, že neposkytne informace ani podklady týkající se předmětu plnění třetím osobám bez písemného souhlasu objednatele a za podmínek objednatelem stanovených.</w:t>
      </w:r>
    </w:p>
    <w:p w14:paraId="5A284C6B" w14:textId="4B45C304" w:rsidR="00B34147" w:rsidRPr="000138C5" w:rsidRDefault="00B34147" w:rsidP="001952B8">
      <w:pPr>
        <w:pStyle w:val="Nadpis2"/>
        <w:ind w:right="-142"/>
      </w:pPr>
      <w:r w:rsidRPr="000138C5">
        <w:t>Podklady nesmí zhotovitel použít k jiným účelům než pro provedení díla podle této smlouvy.</w:t>
      </w:r>
    </w:p>
    <w:p w14:paraId="32FA3982" w14:textId="77777777" w:rsidR="00BC02FA" w:rsidRPr="00976CCB" w:rsidRDefault="00BC02FA" w:rsidP="001952B8">
      <w:pPr>
        <w:pStyle w:val="Nadpis1"/>
        <w:ind w:right="-142"/>
      </w:pPr>
      <w:r w:rsidRPr="00976CCB">
        <w:t>Záruční doba a odpovědnost za vady díla</w:t>
      </w:r>
    </w:p>
    <w:p w14:paraId="54A349BC" w14:textId="4436F67C" w:rsidR="00E33929" w:rsidRDefault="007D1E6C" w:rsidP="001952B8">
      <w:pPr>
        <w:pStyle w:val="Nadpis2"/>
        <w:ind w:right="-142"/>
        <w:rPr>
          <w:b/>
        </w:rPr>
      </w:pPr>
      <w:r w:rsidRPr="000138C5">
        <w:t xml:space="preserve">Záruční doba na celý rozsah díla, činí </w:t>
      </w:r>
      <w:r w:rsidRPr="000138C5">
        <w:rPr>
          <w:b/>
        </w:rPr>
        <w:t>60 měsíců.</w:t>
      </w:r>
    </w:p>
    <w:p w14:paraId="3156C301" w14:textId="77777777" w:rsidR="001E6E4E" w:rsidRDefault="007D1E6C" w:rsidP="001952B8">
      <w:pPr>
        <w:pStyle w:val="Nadpis2"/>
        <w:ind w:right="-142"/>
      </w:pPr>
      <w:r w:rsidRPr="000138C5">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díla </w:t>
      </w:r>
      <w:r>
        <w:br/>
      </w:r>
      <w:r w:rsidRPr="000138C5">
        <w:t xml:space="preserve">a přiměřenou zvláštnostem díla, použité technologii, materiálu, pokynům a podkladům dodaným objednatelem po celou dobu trvání záruky. Není-li stanoveno jinak, je zhotovitel odpovědný za vady plnění podle </w:t>
      </w:r>
      <w:proofErr w:type="spellStart"/>
      <w:r w:rsidRPr="000138C5">
        <w:t>ust</w:t>
      </w:r>
      <w:proofErr w:type="spellEnd"/>
      <w:r w:rsidRPr="000138C5">
        <w:t>. § 2615-2619 zákona č. 89/2012 Sb., občanského zákoníku.</w:t>
      </w:r>
    </w:p>
    <w:p w14:paraId="2D45CE60" w14:textId="72A4A4E4" w:rsidR="007D1E6C" w:rsidRPr="000138C5" w:rsidRDefault="007D1E6C" w:rsidP="001952B8">
      <w:pPr>
        <w:pStyle w:val="Nadpis2"/>
        <w:ind w:right="-142"/>
      </w:pPr>
      <w:r w:rsidRPr="000138C5">
        <w:lastRenderedPageBreak/>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poté, kdy je zjistil. </w:t>
      </w:r>
    </w:p>
    <w:p w14:paraId="6A0AFC4F" w14:textId="77777777" w:rsidR="007D1E6C" w:rsidRPr="000138C5" w:rsidRDefault="007D1E6C" w:rsidP="001952B8">
      <w:pPr>
        <w:pStyle w:val="Nadpis2"/>
        <w:ind w:right="-142"/>
      </w:pPr>
      <w:r w:rsidRPr="000138C5">
        <w:t>Zhotovitel je povinen nejpozději do 7 dnů po obdržení reklamace písemně oznámit</w:t>
      </w:r>
      <w:r>
        <w:t xml:space="preserve"> </w:t>
      </w:r>
      <w:r w:rsidRPr="000138C5">
        <w:t>objednateli, zda reklamaci uznává či neuznává. Pokud tak neučiní, má se za to, že reklamaci uznává.</w:t>
      </w:r>
    </w:p>
    <w:p w14:paraId="427E4ED2" w14:textId="77777777" w:rsidR="007D1E6C" w:rsidRPr="000138C5" w:rsidRDefault="007D1E6C" w:rsidP="001952B8">
      <w:pPr>
        <w:pStyle w:val="Nadpis2"/>
        <w:ind w:right="-142"/>
      </w:pPr>
      <w:r w:rsidRPr="000138C5">
        <w:t>Zhotovitel zároveň musí do 7 dnů po obdržení reklamace, písemně sdělit, v jakém termínu vadu odstraní. Termín odstranění vady nesmí být delší než 30 dnů od obdržení reklamace</w:t>
      </w:r>
      <w:r>
        <w:t>.</w:t>
      </w:r>
      <w:r w:rsidRPr="000138C5">
        <w:t xml:space="preserve">  Nestanoví-li zhotovitel uvedený termín, platí lhůta 30 dnů ode dne obdržení reklamace.</w:t>
      </w:r>
    </w:p>
    <w:p w14:paraId="02A2AC41" w14:textId="37DBC990" w:rsidR="007D1E6C" w:rsidRPr="000138C5" w:rsidRDefault="007D1E6C" w:rsidP="001952B8">
      <w:pPr>
        <w:pStyle w:val="Nadpis2"/>
        <w:ind w:right="-142"/>
      </w:pPr>
      <w:r w:rsidRPr="000138C5">
        <w:t>Jestliže objednatel v reklamaci výslovně uvede, že se jedná o havárii, je zhotovitel povinen vadu (havárii) odstranit nejpozději do 48</w:t>
      </w:r>
      <w:r w:rsidR="009A7530">
        <w:t xml:space="preserve"> </w:t>
      </w:r>
      <w:r w:rsidRPr="000138C5">
        <w:t>hodin po obdržení reklamace.</w:t>
      </w:r>
    </w:p>
    <w:p w14:paraId="35B6E48C" w14:textId="77777777" w:rsidR="007D1E6C" w:rsidRPr="000138C5" w:rsidRDefault="007D1E6C" w:rsidP="001952B8">
      <w:pPr>
        <w:pStyle w:val="Nadpis2"/>
        <w:ind w:right="-142"/>
      </w:pPr>
      <w:r w:rsidRPr="000138C5">
        <w:t xml:space="preserve">Objednatel je povinen umožnit pracovníkům zhotovitele přístup do prostor nezbytných </w:t>
      </w:r>
      <w:r>
        <w:br/>
      </w:r>
      <w:r w:rsidRPr="000138C5">
        <w:t xml:space="preserve">pro odstranění vady a vytvořit podmínky pro jejich odstranění. Pokud tak neučiní, není zhotovitel v prodlení s termínem nastoupení na odstranění vady ani s termínem odstranění vady.  </w:t>
      </w:r>
    </w:p>
    <w:p w14:paraId="446AABC6" w14:textId="185FAB94" w:rsidR="007D1E6C" w:rsidRPr="000138C5" w:rsidRDefault="007D1E6C" w:rsidP="001952B8">
      <w:pPr>
        <w:pStyle w:val="Nadpis2"/>
        <w:ind w:right="-142"/>
      </w:pPr>
      <w:r w:rsidRPr="000138C5">
        <w:t>Objednatel je oprávněn zadat odstranění vady třetí osobě v případě, že zhotovitel neodstraní havárii v termínu dle čl. 9.</w:t>
      </w:r>
      <w:r w:rsidR="004F63F1">
        <w:t>7</w:t>
      </w:r>
      <w:r w:rsidRPr="000138C5">
        <w:t>. této smlouvy. Náklady na odstranění havárie třetí osobou v uvedeném případě nese zhotovitel.</w:t>
      </w:r>
    </w:p>
    <w:p w14:paraId="4B4C9E66" w14:textId="77777777" w:rsidR="007D1E6C" w:rsidRDefault="007D1E6C" w:rsidP="001952B8">
      <w:pPr>
        <w:pStyle w:val="Nadpis2"/>
        <w:ind w:right="-142"/>
      </w:pPr>
      <w:r w:rsidRPr="000138C5">
        <w:t>Zhotovitel neodpovídá za vady, které byly způsobeny vyšší mocí nebo třetí osobou</w:t>
      </w:r>
      <w:r w:rsidRPr="000138C5">
        <w:br/>
        <w:t>či v jejím důsledku.</w:t>
      </w:r>
    </w:p>
    <w:p w14:paraId="5565963B" w14:textId="77777777" w:rsidR="007D1E6C" w:rsidRPr="000138C5" w:rsidRDefault="007D1E6C" w:rsidP="001952B8">
      <w:pPr>
        <w:pStyle w:val="Nadpis2"/>
        <w:ind w:right="-142"/>
      </w:pPr>
      <w:r w:rsidRPr="00AA2C32">
        <w:t>V období posledního</w:t>
      </w:r>
      <w:r w:rsidRPr="000138C5">
        <w:t xml:space="preserve"> měsíce záruční lhůty je zhotovitel povinen vyzvat objednatele</w:t>
      </w:r>
      <w:r w:rsidRPr="000138C5">
        <w:br/>
        <w:t xml:space="preserve">a ti spolu provedou výstupní vizuální prohlídku objektu, konstrukcí a zařízení. Objednatel </w:t>
      </w:r>
      <w:r>
        <w:br/>
      </w:r>
      <w:r w:rsidRPr="000138C5">
        <w:t xml:space="preserve">je po vyzvání zhotovitelem k provedení výstupní prohlídky povinen zhotoviteli poskytnout součinnost a umožnit prohlídku do 14 dnů, pokud se obě strany nedohodnou jinak. </w:t>
      </w:r>
      <w:r>
        <w:br/>
      </w:r>
      <w:r w:rsidRPr="000138C5">
        <w:t>Na základě této prohlídky bude sepsán protokol o splnění záručních podmínek, popřípadě budou vyjmenovány zjištěné záruční závady a stanoven režim jejich odstranění.</w:t>
      </w:r>
    </w:p>
    <w:p w14:paraId="354133D8" w14:textId="77777777" w:rsidR="007D1E6C" w:rsidRPr="000138C5" w:rsidRDefault="007D1E6C" w:rsidP="001952B8">
      <w:pPr>
        <w:pStyle w:val="Nadpis2"/>
        <w:ind w:right="-142"/>
      </w:pPr>
      <w:r w:rsidRPr="000138C5">
        <w:t xml:space="preserve">V případě, že zhotovitel k výstupní prohlídce objednatele nevyzve, záruka na celé dílo </w:t>
      </w:r>
      <w:r>
        <w:br/>
      </w:r>
      <w:r w:rsidRPr="000138C5">
        <w:t xml:space="preserve">se prodlužuje do doby provedení výstupní prohlídky díla. </w:t>
      </w:r>
    </w:p>
    <w:p w14:paraId="00285DB7" w14:textId="77777777" w:rsidR="00BC02FA" w:rsidRPr="00EA3C5D" w:rsidRDefault="00BC02FA" w:rsidP="001952B8">
      <w:pPr>
        <w:pStyle w:val="Nadpis1"/>
        <w:ind w:right="-142"/>
        <w:rPr>
          <w:snapToGrid w:val="0"/>
        </w:rPr>
      </w:pPr>
      <w:r w:rsidRPr="00EA3C5D">
        <w:t>Smluvní</w:t>
      </w:r>
      <w:r w:rsidRPr="00EA3C5D">
        <w:rPr>
          <w:snapToGrid w:val="0"/>
        </w:rPr>
        <w:t xml:space="preserve"> pokuty</w:t>
      </w:r>
    </w:p>
    <w:p w14:paraId="478D9B83" w14:textId="2AFC766D" w:rsidR="00BA7008" w:rsidRPr="002B71C8" w:rsidRDefault="00BA7008" w:rsidP="001952B8">
      <w:pPr>
        <w:pStyle w:val="Nadpis2"/>
        <w:ind w:right="-142"/>
      </w:pPr>
      <w:r w:rsidRPr="002B71C8">
        <w:t>V případě prodlení zhotovitele s termín</w:t>
      </w:r>
      <w:r w:rsidR="00CA46CF">
        <w:t>em</w:t>
      </w:r>
      <w:r w:rsidRPr="002B71C8">
        <w:t xml:space="preserve"> dokončení díla uvedeným</w:t>
      </w:r>
      <w:r>
        <w:t>i</w:t>
      </w:r>
      <w:r w:rsidRPr="002B71C8">
        <w:t xml:space="preserve"> v čl. 4. odst. </w:t>
      </w:r>
      <w:bookmarkStart w:id="11" w:name="pokuty"/>
      <w:bookmarkEnd w:id="11"/>
      <w:r w:rsidRPr="002B71C8">
        <w:t>4</w:t>
      </w:r>
      <w:r>
        <w:t>.3</w:t>
      </w:r>
      <w:r w:rsidRPr="002B71C8">
        <w:t xml:space="preserve"> této smlouvy</w:t>
      </w:r>
      <w:r w:rsidRPr="002B71C8">
        <w:rPr>
          <w:color w:val="FF0000"/>
        </w:rPr>
        <w:t xml:space="preserve"> </w:t>
      </w:r>
      <w:r w:rsidRPr="002B71C8">
        <w:t>zaplatí zhotovitel objednateli na jeho výzvu smluvní pokutu ve výši 0,</w:t>
      </w:r>
      <w:r>
        <w:t>1</w:t>
      </w:r>
      <w:r w:rsidRPr="002B71C8">
        <w:t xml:space="preserve"> % z ceny díla bez DPH za každý započatý den prodlení.</w:t>
      </w:r>
    </w:p>
    <w:p w14:paraId="1E93D3A6" w14:textId="77777777" w:rsidR="00BA7008" w:rsidRDefault="00BA7008" w:rsidP="001952B8">
      <w:pPr>
        <w:pStyle w:val="Nadpis2"/>
        <w:ind w:right="-142"/>
      </w:pPr>
      <w:r w:rsidRPr="002B71C8">
        <w:t>V případě prodlení objednatele s uhrazením faktury zaplatí objednatel zhotoviteli na jeho výzvu smluvní úrok z prodlení ve výši 0,05 % z dlužné částky bez DPH za každý započatý den prodlení.</w:t>
      </w:r>
    </w:p>
    <w:p w14:paraId="1095FD2C" w14:textId="77777777" w:rsidR="00B422FB" w:rsidRDefault="00B422FB" w:rsidP="00B422FB"/>
    <w:p w14:paraId="56A6784F" w14:textId="77777777" w:rsidR="00B422FB" w:rsidRPr="00B422FB" w:rsidRDefault="00B422FB" w:rsidP="00B422FB"/>
    <w:p w14:paraId="282B3FBA" w14:textId="77777777" w:rsidR="00BA7008" w:rsidRPr="00762C9B" w:rsidRDefault="00BA7008" w:rsidP="001952B8">
      <w:pPr>
        <w:pStyle w:val="Nadpis2"/>
        <w:ind w:right="-142"/>
      </w:pPr>
      <w:r w:rsidRPr="00762C9B">
        <w:t>V případě, že zhotovitel nedodrží lhůtu pro odstranění drobných vad a nedodělků</w:t>
      </w:r>
      <w:r>
        <w:t xml:space="preserve"> </w:t>
      </w:r>
      <w:r w:rsidRPr="00762C9B">
        <w:t>(se kterými objednatel dílo převzal) stanovenou v souladu s touto smlouvou, je povinen zaplatit objednateli na jeho výzvu smluvní pokutu ve výši 1 000 Kč za každý, byť i jen započatý den prodlení až do doby odstranění poslední vady.</w:t>
      </w:r>
    </w:p>
    <w:p w14:paraId="1E3893CC" w14:textId="477D0F3D" w:rsidR="00BA7008" w:rsidRPr="00762C9B" w:rsidRDefault="00BA7008" w:rsidP="001952B8">
      <w:pPr>
        <w:pStyle w:val="Nadpis2"/>
        <w:ind w:right="-142"/>
      </w:pPr>
      <w:r w:rsidRPr="00762C9B">
        <w:t>V případě, že zhotovitel bude v prodlení se splněním lhůty pro odstranění běžných vad</w:t>
      </w:r>
      <w:r>
        <w:t xml:space="preserve"> </w:t>
      </w:r>
      <w:r w:rsidRPr="00762C9B">
        <w:t>vzniklých na díle v záruční době, které objednatel prokazatelně písemně oznámil zhotoviteli, je povinen uhradit objednateli na jeho výzvu smluvní pokutu</w:t>
      </w:r>
      <w:r>
        <w:t xml:space="preserve"> </w:t>
      </w:r>
      <w:r w:rsidRPr="00762C9B">
        <w:t>ve výši 1</w:t>
      </w:r>
      <w:r>
        <w:t> </w:t>
      </w:r>
      <w:r w:rsidRPr="00762C9B">
        <w:t>000 Kč</w:t>
      </w:r>
      <w:r>
        <w:t> </w:t>
      </w:r>
      <w:r w:rsidRPr="00762C9B">
        <w:t xml:space="preserve">za každý započatý den prodlení. </w:t>
      </w:r>
    </w:p>
    <w:p w14:paraId="02B937B6" w14:textId="784BE319" w:rsidR="005D7325" w:rsidRPr="00762C9B" w:rsidRDefault="005D7325" w:rsidP="001952B8">
      <w:pPr>
        <w:pStyle w:val="Nadpis2"/>
        <w:ind w:right="-142"/>
      </w:pPr>
      <w:r w:rsidRPr="00762C9B">
        <w:t xml:space="preserve">V případě, že zhotovitel bude v prodlení se splněním lhůty pro odstranění </w:t>
      </w:r>
      <w:r>
        <w:t xml:space="preserve">havárie </w:t>
      </w:r>
      <w:r w:rsidRPr="00762C9B">
        <w:t>na díle v záruční době, které objednatel prokazatelně písemně oznámil zhotoviteli, je povinen uhradit objednateli na jeho výzvu smluvní pokutu</w:t>
      </w:r>
      <w:r>
        <w:t xml:space="preserve"> </w:t>
      </w:r>
      <w:r w:rsidRPr="00762C9B">
        <w:t xml:space="preserve">ve výši </w:t>
      </w:r>
      <w:r>
        <w:t>3 </w:t>
      </w:r>
      <w:r w:rsidRPr="00762C9B">
        <w:t>000 Kč</w:t>
      </w:r>
      <w:r>
        <w:t> </w:t>
      </w:r>
      <w:r w:rsidRPr="00762C9B">
        <w:t xml:space="preserve">za každý započatý den prodlení. </w:t>
      </w:r>
    </w:p>
    <w:p w14:paraId="2763E477" w14:textId="27803205" w:rsidR="005D7325" w:rsidRPr="005A4ABA" w:rsidRDefault="005D7325" w:rsidP="001952B8">
      <w:pPr>
        <w:pStyle w:val="Nadpis2"/>
        <w:ind w:right="-142"/>
      </w:pPr>
      <w:r w:rsidRPr="005A4ABA">
        <w:lastRenderedPageBreak/>
        <w:t>V případě, že zhotovitel poruší povinnosti dle čl. 7</w:t>
      </w:r>
      <w:r>
        <w:t>.</w:t>
      </w:r>
      <w:r w:rsidR="007018D9">
        <w:t>,</w:t>
      </w:r>
      <w:r w:rsidRPr="005A4ABA">
        <w:t xml:space="preserve"> odst. 7.</w:t>
      </w:r>
      <w:r>
        <w:t>2</w:t>
      </w:r>
      <w:r w:rsidR="00615B6E">
        <w:t>5</w:t>
      </w:r>
      <w:r w:rsidR="007F7D3C">
        <w:t xml:space="preserve"> a 7.26</w:t>
      </w:r>
      <w:r w:rsidR="007018D9">
        <w:t>, a čl. 9, odst. 9.5.</w:t>
      </w:r>
      <w:r>
        <w:t xml:space="preserve"> </w:t>
      </w:r>
      <w:r w:rsidRPr="005A4ABA">
        <w:t>této smlouvy, je</w:t>
      </w:r>
      <w:r>
        <w:t xml:space="preserve"> </w:t>
      </w:r>
      <w:r w:rsidRPr="005A4ABA">
        <w:t xml:space="preserve">povinen zaplatit objednateli na jeho výzvu smluvní pokutu ve výši </w:t>
      </w:r>
      <w:r>
        <w:t>1 000</w:t>
      </w:r>
      <w:r w:rsidRPr="005A4ABA">
        <w:t xml:space="preserve"> Kč za každ</w:t>
      </w:r>
      <w:r>
        <w:t xml:space="preserve">ý den prodlení. </w:t>
      </w:r>
    </w:p>
    <w:p w14:paraId="02BD4A7D" w14:textId="77777777" w:rsidR="00BA7008" w:rsidRPr="005A4ABA" w:rsidRDefault="00BA7008" w:rsidP="001952B8">
      <w:pPr>
        <w:pStyle w:val="Nadpis2"/>
        <w:ind w:right="-142"/>
      </w:pPr>
      <w:r w:rsidRPr="005A4ABA">
        <w:t xml:space="preserve">V případě, že zhotovitel přes konkrétní, zdůvodněné a včasné upozornění objednatele, že dílo není řádně připraveno k odevzdání a převzetí, trvá na zahájení přejímacího řízení </w:t>
      </w:r>
      <w:r>
        <w:br/>
      </w:r>
      <w:r w:rsidRPr="005A4ABA">
        <w:t xml:space="preserve">a při přejímacím řízení se zjistí, že dílo nebylo připraveno k odevzdání a převzetí, sjednává se smluvní pokuta za nepřipravenost díla k odevzdání a převzetí zhotovitelem ve výši </w:t>
      </w:r>
      <w:r>
        <w:t>5</w:t>
      </w:r>
      <w:r w:rsidRPr="005A4ABA">
        <w:t xml:space="preserve"> 000 Kč.</w:t>
      </w:r>
    </w:p>
    <w:p w14:paraId="32DF3FBA" w14:textId="77777777" w:rsidR="00BA7008" w:rsidRPr="002E4818" w:rsidRDefault="00BA7008" w:rsidP="001952B8">
      <w:pPr>
        <w:pStyle w:val="Nadpis2"/>
        <w:ind w:right="-142"/>
      </w:pPr>
      <w:r w:rsidRPr="002E4818">
        <w:t xml:space="preserve">V případě, že zhotovitel poruší povinnost dle čl. 12. odst. 12.1. smlouvy, je povinen zaplatit objednateli na jeho výzvu smluvní pokutu ve výši 5 000 Kč za každé jednotlivé porušení této povinnosti. </w:t>
      </w:r>
    </w:p>
    <w:p w14:paraId="49430425" w14:textId="77777777" w:rsidR="00BA7008" w:rsidRPr="001863C8" w:rsidRDefault="00BA7008" w:rsidP="001952B8">
      <w:pPr>
        <w:pStyle w:val="Nadpis2"/>
        <w:ind w:right="-142"/>
      </w:pPr>
      <w:bookmarkStart w:id="12" w:name="_Hlk127778185"/>
      <w:r w:rsidRPr="001863C8">
        <w:t xml:space="preserve">V případě, že zhotovitel poruší právní předpisy nebo normy o bezpečnosti a ochraně zdraví při práci a závadu neodstraní v termínu, který mu objednatel určí, je povinen zaplatit objednateli na jeho výzvu smluvní pokutu ve výši 2 </w:t>
      </w:r>
      <w:r>
        <w:t>0</w:t>
      </w:r>
      <w:r w:rsidRPr="001863C8">
        <w:t>00 Kč za každé jednotlivé porušení této povinnosti.</w:t>
      </w:r>
    </w:p>
    <w:bookmarkEnd w:id="12"/>
    <w:p w14:paraId="2B02E1E6" w14:textId="77777777" w:rsidR="00BA7008" w:rsidRPr="00E63DEE" w:rsidRDefault="00BA7008" w:rsidP="001952B8">
      <w:pPr>
        <w:pStyle w:val="Nadpis2"/>
        <w:ind w:right="-142"/>
      </w:pPr>
      <w:r w:rsidRPr="00E63DEE">
        <w:t xml:space="preserve">Sjednané smluvní pokuty smluvní strany shodně považují za přiměřené a dohodnuté </w:t>
      </w:r>
      <w:r>
        <w:br/>
      </w:r>
      <w:r w:rsidRPr="00E63DEE">
        <w:t xml:space="preserve">ve vztahu ke komplikacím objednatele, které může způsobit pozdní splnění či neprovedení povinností zhotovitele, ke kterým se smluvní pokuty vztahují. </w:t>
      </w:r>
    </w:p>
    <w:p w14:paraId="28A101F5" w14:textId="77777777" w:rsidR="00BA7008" w:rsidRPr="00E63DEE" w:rsidRDefault="00BA7008" w:rsidP="001952B8">
      <w:pPr>
        <w:pStyle w:val="Nadpis2"/>
        <w:ind w:right="-142"/>
      </w:pPr>
      <w:r w:rsidRPr="00E63DEE">
        <w:t>Objednatel má právo smluvní pokuty uplatněné dle této smlouvy započítat na cenu díla.</w:t>
      </w:r>
    </w:p>
    <w:p w14:paraId="43D4DFD5" w14:textId="77777777" w:rsidR="00BA7008" w:rsidRPr="00E63DEE" w:rsidRDefault="00BA7008" w:rsidP="001952B8">
      <w:pPr>
        <w:pStyle w:val="Nadpis2"/>
        <w:ind w:right="-142"/>
      </w:pPr>
      <w:r w:rsidRPr="00E63DEE">
        <w:t>Uplatněním jakékoliv smluvní pokuty dle této smlouvy nezaniká povinnost (dluh), kterou</w:t>
      </w:r>
      <w:r>
        <w:t xml:space="preserve"> </w:t>
      </w:r>
      <w:r w:rsidRPr="00E63DEE">
        <w:t xml:space="preserve">smluvní pokuta utvrzuje.  </w:t>
      </w:r>
    </w:p>
    <w:p w14:paraId="079FCD71" w14:textId="5A08F52A" w:rsidR="00BA7008" w:rsidRDefault="00BA7008" w:rsidP="001952B8">
      <w:pPr>
        <w:pStyle w:val="Nadpis2"/>
        <w:ind w:right="-142"/>
      </w:pPr>
      <w:r w:rsidRPr="00E63DEE">
        <w:t>Uplatněním ani zaplacením smluvní pokuty nezaniká povinnost smluvní strany,</w:t>
      </w:r>
      <w:r>
        <w:t xml:space="preserve"> </w:t>
      </w:r>
      <w:r w:rsidRPr="00E63DEE">
        <w:t xml:space="preserve">která </w:t>
      </w:r>
      <w:r>
        <w:br/>
      </w:r>
      <w:r w:rsidRPr="00E63DEE">
        <w:t>je v prodlení uhradit druhé smluvní straně na její výzvu náhradu škody, která sjednanou výši smluvní pokuty přesahuje.</w:t>
      </w:r>
    </w:p>
    <w:p w14:paraId="293A9F4D" w14:textId="77777777" w:rsidR="00BC02FA" w:rsidRPr="00976CCB" w:rsidRDefault="00BC02FA" w:rsidP="001952B8">
      <w:pPr>
        <w:pStyle w:val="Nadpis1"/>
        <w:ind w:right="-142"/>
      </w:pPr>
      <w:r w:rsidRPr="00976CCB">
        <w:t>Nebezpečí škody na věci</w:t>
      </w:r>
    </w:p>
    <w:p w14:paraId="326160B0" w14:textId="77777777" w:rsidR="00327689" w:rsidRPr="00DF34C4" w:rsidRDefault="00327689" w:rsidP="001952B8">
      <w:pPr>
        <w:pStyle w:val="Nadpis2"/>
        <w:ind w:right="-142"/>
      </w:pPr>
      <w:r w:rsidRPr="00DF34C4">
        <w:t>Zhotovitel nese od doby předání staveniště do předání a převzetí díla objednatelem nebezpečí škody a jiné nebezpečí zejména na</w:t>
      </w:r>
    </w:p>
    <w:p w14:paraId="5CC71B6C" w14:textId="77777777" w:rsidR="00327689" w:rsidRPr="00DF34C4" w:rsidRDefault="00327689" w:rsidP="001952B8">
      <w:pPr>
        <w:pStyle w:val="Odstavecseseznamem"/>
        <w:numPr>
          <w:ilvl w:val="3"/>
          <w:numId w:val="1"/>
        </w:numPr>
        <w:spacing w:after="120"/>
        <w:ind w:left="1134" w:right="-142"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díle a všech jeho zhotovovaných, obnovovaných, upravovaných, uskladněných atd. částech,</w:t>
      </w:r>
    </w:p>
    <w:p w14:paraId="5D73F61E" w14:textId="77777777" w:rsidR="00327689" w:rsidRPr="00DF34C4" w:rsidRDefault="00327689" w:rsidP="001952B8">
      <w:pPr>
        <w:pStyle w:val="Odstavecseseznamem"/>
        <w:numPr>
          <w:ilvl w:val="3"/>
          <w:numId w:val="1"/>
        </w:numPr>
        <w:spacing w:after="120"/>
        <w:ind w:left="1134" w:right="-142"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na plochách, příp. objektech umístěných na dočasně užívaných pozemcích </w:t>
      </w:r>
      <w:r w:rsidRPr="00DF34C4">
        <w:rPr>
          <w:rFonts w:asciiTheme="minorHAnsi" w:hAnsiTheme="minorHAnsi" w:cstheme="minorHAnsi"/>
          <w:sz w:val="22"/>
          <w:szCs w:val="22"/>
        </w:rPr>
        <w:br/>
        <w:t>nebo pod nimi, a to ode dne jejich převzetí do doby ukončení díla. Případné poškození věci odstraní zhotovitel svým nákladem.</w:t>
      </w:r>
    </w:p>
    <w:p w14:paraId="44B5CEB7" w14:textId="77777777" w:rsidR="00327689" w:rsidRPr="00DF34C4" w:rsidRDefault="00327689" w:rsidP="001952B8">
      <w:pPr>
        <w:pStyle w:val="Nadpis2"/>
        <w:ind w:right="-142"/>
      </w:pPr>
      <w:r w:rsidRPr="00DF34C4">
        <w:t>Převzetí a předání díla nemá vliv na odpovědnost za škodu podle obecně závazných předpisů, jakož i škodu způsobenou vadným provedením díla nebo jiným porušením závazku</w:t>
      </w:r>
      <w:r>
        <w:t xml:space="preserve"> </w:t>
      </w:r>
      <w:r w:rsidRPr="00DF34C4">
        <w:t>zhotovitele.</w:t>
      </w:r>
    </w:p>
    <w:p w14:paraId="0DC818F3" w14:textId="77777777" w:rsidR="00327689" w:rsidRPr="00DF34C4" w:rsidRDefault="00327689" w:rsidP="001952B8">
      <w:pPr>
        <w:pStyle w:val="Nadpis2"/>
        <w:ind w:right="-142"/>
      </w:pPr>
      <w:r w:rsidRPr="00DF34C4">
        <w:t>Nebezpečí škody na objednatelem předané stavbě nese zhotovitel. Předáním</w:t>
      </w:r>
      <w:r w:rsidRPr="00DF34C4">
        <w:br/>
        <w:t xml:space="preserve">a převzetím zhotoveného díla přechází nebezpečí škody na tomto díle na objednatele. </w:t>
      </w:r>
      <w:r>
        <w:br/>
      </w:r>
      <w:r w:rsidRPr="00DF34C4">
        <w:t>Na zhotovitele nepřechází nebezpečí škody na věcech, jež jsou předmětem údržby, opravy nebo úpravy, ani vlastnické právo k ní.</w:t>
      </w:r>
    </w:p>
    <w:p w14:paraId="570971D6" w14:textId="2AE7B828" w:rsidR="00BD42ED" w:rsidRPr="00976CCB" w:rsidRDefault="00BC42B7" w:rsidP="001952B8">
      <w:pPr>
        <w:pStyle w:val="Nadpis1"/>
        <w:ind w:right="-142"/>
      </w:pPr>
      <w:r w:rsidRPr="00976CCB">
        <w:t>Pojištění</w:t>
      </w:r>
    </w:p>
    <w:p w14:paraId="6F15CF48" w14:textId="2233DF30" w:rsidR="00A62A93" w:rsidRPr="00DF34C4" w:rsidRDefault="00A62A93" w:rsidP="001952B8">
      <w:pPr>
        <w:pStyle w:val="Nadpis2"/>
        <w:ind w:right="-142"/>
      </w:pPr>
      <w:r w:rsidRPr="00DF34C4">
        <w:t>Zhotovitel má uzavřenou pojistnou smlouvu proti škodám způsobeným třetím osobám jeho činností, včetně možných škod způsobených</w:t>
      </w:r>
      <w:r w:rsidR="00E164C9">
        <w:t xml:space="preserve"> </w:t>
      </w:r>
      <w:r w:rsidRPr="00DF34C4">
        <w:t xml:space="preserve">všemi jeho pracovníky. Smlouva </w:t>
      </w:r>
      <w:r>
        <w:br/>
      </w:r>
      <w:r w:rsidRPr="00DF34C4">
        <w:t>č</w:t>
      </w:r>
      <w:r w:rsidR="00E164C9">
        <w:t xml:space="preserve">. </w:t>
      </w:r>
      <w:r w:rsidR="00DD2E18" w:rsidRPr="00DD2E18">
        <w:rPr>
          <w:highlight w:val="yellow"/>
        </w:rPr>
        <w:t>………………</w:t>
      </w:r>
      <w:r w:rsidRPr="00DF34C4">
        <w:t xml:space="preserve"> u pojišťovny </w:t>
      </w:r>
      <w:r w:rsidR="00DD2E18" w:rsidRPr="00DD2E18">
        <w:rPr>
          <w:highlight w:val="yellow"/>
        </w:rPr>
        <w:t>………………</w:t>
      </w:r>
      <w:r w:rsidRPr="00DF34C4">
        <w:t xml:space="preserve"> na pojistnou částku</w:t>
      </w:r>
      <w:r w:rsidR="00D065B6">
        <w:t xml:space="preserve"> </w:t>
      </w:r>
      <w:r w:rsidR="00D065B6" w:rsidRPr="00D065B6">
        <w:rPr>
          <w:highlight w:val="yellow"/>
        </w:rPr>
        <w:t>……………</w:t>
      </w:r>
      <w:r w:rsidR="00E164C9">
        <w:t xml:space="preserve"> </w:t>
      </w:r>
      <w:r w:rsidRPr="00DF34C4">
        <w:t xml:space="preserve">Kč. Zhotovitel se zavazuje, že bude takto pojištěn minimálně ve výši </w:t>
      </w:r>
      <w:r w:rsidR="00BC581B">
        <w:t>5</w:t>
      </w:r>
      <w:r w:rsidRPr="00DF34C4">
        <w:t> 000 000 Kč po celou dobu plnění předmětu smlouvy.</w:t>
      </w:r>
    </w:p>
    <w:p w14:paraId="32BDF245" w14:textId="77777777" w:rsidR="00A62A93" w:rsidRPr="00DF34C4" w:rsidRDefault="00A62A93" w:rsidP="001952B8">
      <w:pPr>
        <w:pStyle w:val="Nadpis2"/>
        <w:ind w:right="-142"/>
      </w:pPr>
      <w:r w:rsidRPr="00DF34C4">
        <w:t>Zhotovitel je povinen kdykoli v průběhu plnění předmětu smlouvy předložit na výzvu objednatele potvrzení o trvání platnosti pojistné smlouvy.</w:t>
      </w:r>
    </w:p>
    <w:p w14:paraId="3C04174F" w14:textId="77777777" w:rsidR="00A62A93" w:rsidRPr="00C70370" w:rsidRDefault="00A62A93" w:rsidP="001952B8">
      <w:pPr>
        <w:pStyle w:val="Nadpis2"/>
        <w:ind w:right="-142"/>
      </w:pPr>
      <w:r w:rsidRPr="00DF34C4">
        <w:lastRenderedPageBreak/>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50900880" w14:textId="77777777" w:rsidR="00A25871" w:rsidRPr="00976CCB" w:rsidRDefault="00A25871" w:rsidP="001952B8">
      <w:pPr>
        <w:pStyle w:val="Nadpis1"/>
        <w:ind w:right="-142"/>
      </w:pPr>
      <w:r w:rsidRPr="00976CCB">
        <w:t>Odstoupení od smlouvy</w:t>
      </w:r>
    </w:p>
    <w:p w14:paraId="458C2F8C" w14:textId="77777777" w:rsidR="00EB11EC" w:rsidRPr="00976CCB" w:rsidRDefault="00EB11EC" w:rsidP="001952B8">
      <w:pPr>
        <w:pStyle w:val="Nadpis2"/>
        <w:ind w:right="-14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23FE8E9C" w14:textId="56BA9990" w:rsidR="00610269" w:rsidRPr="00AB4B98" w:rsidRDefault="00EB11EC" w:rsidP="001952B8">
      <w:pPr>
        <w:pStyle w:val="Nadpis2"/>
        <w:ind w:right="-142"/>
      </w:pPr>
      <w:r w:rsidRPr="00976CCB">
        <w:t>Za podstatné porušení této smlouvy zhotovitelem se považuje zejména prodlení zhotovitele s plněním kteréhokoliv závazku dle této smlouvy delší než třicet (30) dnů. Za podstatné porušení této smlouvy se dále považuje</w:t>
      </w:r>
      <w:r w:rsidR="00C447FC">
        <w:t xml:space="preserve"> o</w:t>
      </w:r>
      <w:r w:rsidR="00610269" w:rsidRPr="00AB4B98">
        <w:t xml:space="preserve">pakované porušení podmínek uvedených v čl. </w:t>
      </w:r>
      <w:r w:rsidR="008B51C4" w:rsidRPr="00AB4B98">
        <w:t>7</w:t>
      </w:r>
      <w:r w:rsidR="00610269" w:rsidRPr="00AB4B98">
        <w:t> této smlouvy.</w:t>
      </w:r>
    </w:p>
    <w:p w14:paraId="79A7B9A2" w14:textId="7ED1876D" w:rsidR="00C1163E" w:rsidRDefault="00EB11EC" w:rsidP="001952B8">
      <w:pPr>
        <w:pStyle w:val="Nadpis2"/>
        <w:ind w:right="-142"/>
      </w:pPr>
      <w:r w:rsidRPr="00976CCB">
        <w:t xml:space="preserve">Za podstatné porušení této smlouvy ze strany objednatele se považuje jeho prodlení s úhradou kteréhokoliv finančního plnění po dobu delší než </w:t>
      </w:r>
      <w:r w:rsidR="00270DCE" w:rsidRPr="00976CCB">
        <w:t>30</w:t>
      </w:r>
      <w:r w:rsidRPr="00976CCB">
        <w:t xml:space="preserve"> dnů</w:t>
      </w:r>
      <w:r w:rsidR="00827E34">
        <w:t>.</w:t>
      </w:r>
      <w:r w:rsidRPr="00976CCB">
        <w:t xml:space="preserve"> </w:t>
      </w:r>
    </w:p>
    <w:p w14:paraId="429BB590" w14:textId="1394F748" w:rsidR="00D35C44" w:rsidRPr="00362CDC" w:rsidRDefault="00843D1B" w:rsidP="001952B8">
      <w:pPr>
        <w:spacing w:after="120"/>
        <w:ind w:left="567" w:right="-142" w:hanging="567"/>
        <w:jc w:val="both"/>
        <w:rPr>
          <w:rFonts w:asciiTheme="minorHAnsi" w:hAnsiTheme="minorHAnsi" w:cstheme="minorHAnsi"/>
          <w:sz w:val="22"/>
          <w:szCs w:val="22"/>
        </w:rPr>
      </w:pPr>
      <w:r>
        <w:rPr>
          <w:rFonts w:asciiTheme="minorHAnsi" w:hAnsiTheme="minorHAnsi" w:cstheme="minorHAnsi"/>
          <w:sz w:val="22"/>
          <w:szCs w:val="22"/>
        </w:rPr>
        <w:t>13.4.</w:t>
      </w:r>
      <w:r>
        <w:rPr>
          <w:rFonts w:asciiTheme="minorHAnsi" w:hAnsiTheme="minorHAnsi" w:cstheme="minorHAnsi"/>
          <w:sz w:val="22"/>
          <w:szCs w:val="22"/>
        </w:rPr>
        <w:tab/>
      </w:r>
      <w:r w:rsidR="00DA706E" w:rsidRPr="00362CDC">
        <w:rPr>
          <w:rFonts w:asciiTheme="minorHAnsi" w:hAnsiTheme="minorHAnsi" w:cstheme="minorHAnsi"/>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362CDC">
        <w:rPr>
          <w:rFonts w:asciiTheme="minorHAnsi" w:hAnsiTheme="minorHAnsi" w:cstheme="minorHAnsi"/>
          <w:sz w:val="22"/>
          <w:szCs w:val="22"/>
        </w:rPr>
        <w:t>písemným</w:t>
      </w:r>
      <w:r w:rsidR="00DA706E" w:rsidRPr="00362CDC">
        <w:rPr>
          <w:rFonts w:asciiTheme="minorHAnsi" w:hAnsiTheme="minorHAnsi" w:cstheme="minorHAnsi"/>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w:t>
      </w:r>
      <w:r w:rsidR="00E40502" w:rsidRPr="00362CDC">
        <w:rPr>
          <w:rFonts w:asciiTheme="minorHAnsi" w:hAnsiTheme="minorHAnsi" w:cstheme="minorHAnsi"/>
          <w:sz w:val="22"/>
          <w:szCs w:val="22"/>
        </w:rPr>
        <w:t xml:space="preserve"> </w:t>
      </w:r>
      <w:r w:rsidR="00C447FC">
        <w:rPr>
          <w:rFonts w:asciiTheme="minorHAnsi" w:hAnsiTheme="minorHAnsi" w:cstheme="minorHAnsi"/>
          <w:sz w:val="22"/>
          <w:szCs w:val="22"/>
        </w:rPr>
        <w:br/>
      </w:r>
      <w:r w:rsidR="00DA706E" w:rsidRPr="00362CDC">
        <w:rPr>
          <w:rFonts w:asciiTheme="minorHAnsi" w:hAnsiTheme="minorHAnsi" w:cstheme="minorHAnsi"/>
          <w:sz w:val="22"/>
          <w:szCs w:val="22"/>
        </w:rPr>
        <w:t>a zaplacení smluvní pokuty nebo úroku z prodlení, pokud již dospěl, práva na náhradu škody vzniklé z porušení smluvních povinností ani ujednání, kter</w:t>
      </w:r>
      <w:r w:rsidR="00CF1870" w:rsidRPr="00362CDC">
        <w:rPr>
          <w:rFonts w:asciiTheme="minorHAnsi" w:hAnsiTheme="minorHAnsi" w:cstheme="minorHAnsi"/>
          <w:sz w:val="22"/>
          <w:szCs w:val="22"/>
        </w:rPr>
        <w:t>á</w:t>
      </w:r>
      <w:r w:rsidR="00DA706E" w:rsidRPr="00362CDC">
        <w:rPr>
          <w:rFonts w:asciiTheme="minorHAnsi" w:hAnsiTheme="minorHAnsi" w:cstheme="minorHAnsi"/>
          <w:sz w:val="22"/>
          <w:szCs w:val="22"/>
        </w:rPr>
        <w:t xml:space="preserve"> m</w:t>
      </w:r>
      <w:r w:rsidR="00CF1870" w:rsidRPr="00362CDC">
        <w:rPr>
          <w:rFonts w:asciiTheme="minorHAnsi" w:hAnsiTheme="minorHAnsi" w:cstheme="minorHAnsi"/>
          <w:sz w:val="22"/>
          <w:szCs w:val="22"/>
        </w:rPr>
        <w:t>ají</w:t>
      </w:r>
      <w:r w:rsidR="00DA706E" w:rsidRPr="00362CDC">
        <w:rPr>
          <w:rFonts w:asciiTheme="minorHAnsi" w:hAnsiTheme="minorHAnsi" w:cstheme="minorHAnsi"/>
          <w:sz w:val="22"/>
          <w:szCs w:val="22"/>
        </w:rPr>
        <w:t xml:space="preserve"> vzhledem ke své povaze zavazovat strany i po odstoupení od smlouvy</w:t>
      </w:r>
      <w:r w:rsidR="00C84307" w:rsidRPr="00362CDC">
        <w:rPr>
          <w:rFonts w:asciiTheme="minorHAnsi" w:hAnsiTheme="minorHAnsi" w:cstheme="minorHAnsi"/>
          <w:sz w:val="22"/>
          <w:szCs w:val="22"/>
        </w:rPr>
        <w:t>.</w:t>
      </w:r>
    </w:p>
    <w:p w14:paraId="656F996F" w14:textId="54DF50FC" w:rsidR="00A81E42" w:rsidRPr="00976CCB" w:rsidRDefault="00843D1B" w:rsidP="001952B8">
      <w:pPr>
        <w:pStyle w:val="Nadpis3"/>
        <w:numPr>
          <w:ilvl w:val="0"/>
          <w:numId w:val="0"/>
        </w:numPr>
        <w:ind w:left="567" w:right="-142" w:hanging="567"/>
      </w:pPr>
      <w:r>
        <w:t xml:space="preserve">13.5. </w:t>
      </w:r>
      <w:r>
        <w:tab/>
      </w:r>
      <w:r w:rsidR="00A81E42" w:rsidRPr="00976CCB">
        <w:t>Odstoupením se smlouva ruší s</w:t>
      </w:r>
      <w:r w:rsidR="00CE7B2D" w:rsidRPr="00976CCB">
        <w:t> </w:t>
      </w:r>
      <w:r w:rsidR="00A81E42" w:rsidRPr="00976CCB">
        <w:t>účinky</w:t>
      </w:r>
      <w:r w:rsidR="00CE7B2D" w:rsidRPr="00976CCB">
        <w:t xml:space="preserve"> ke dni odstoupení (ex </w:t>
      </w:r>
      <w:proofErr w:type="spellStart"/>
      <w:r w:rsidR="00C447FC">
        <w:t>n</w:t>
      </w:r>
      <w:r w:rsidR="00CE7B2D" w:rsidRPr="00976CCB">
        <w:t>unc</w:t>
      </w:r>
      <w:proofErr w:type="spellEnd"/>
      <w:r w:rsidR="00CE7B2D" w:rsidRPr="00976CCB">
        <w:t>).</w:t>
      </w:r>
      <w:r w:rsidR="00A81E42" w:rsidRPr="00976CCB">
        <w:t xml:space="preserve"> </w:t>
      </w:r>
    </w:p>
    <w:p w14:paraId="055E1FC7" w14:textId="1632A67F" w:rsidR="00A81E42" w:rsidRPr="00976CCB" w:rsidRDefault="00843D1B" w:rsidP="001952B8">
      <w:pPr>
        <w:pStyle w:val="Nadpis3"/>
        <w:numPr>
          <w:ilvl w:val="0"/>
          <w:numId w:val="0"/>
        </w:numPr>
        <w:ind w:left="567" w:right="-142" w:hanging="567"/>
      </w:pPr>
      <w:r>
        <w:t xml:space="preserve">13.6. </w:t>
      </w:r>
      <w:r>
        <w:tab/>
      </w:r>
      <w:r w:rsidR="00A81E42" w:rsidRPr="00976CCB">
        <w:t>Zhotovitel má v případě jakéhokoliv předčasného ukončení této Smlouvy nárok na úhradu pouze těch prací, které do okamžiku předčasného ukončení smlouvy objednateli poskytl.</w:t>
      </w:r>
    </w:p>
    <w:p w14:paraId="1F54B188" w14:textId="4AEBC973" w:rsidR="00A81E42" w:rsidRPr="00976CCB" w:rsidRDefault="00843D1B" w:rsidP="001952B8">
      <w:pPr>
        <w:pStyle w:val="Nadpis3"/>
        <w:numPr>
          <w:ilvl w:val="0"/>
          <w:numId w:val="0"/>
        </w:numPr>
        <w:ind w:left="567" w:right="-142" w:hanging="567"/>
      </w:pPr>
      <w:r>
        <w:t xml:space="preserve">13.7. </w:t>
      </w:r>
      <w:r w:rsidR="00A81E42" w:rsidRPr="00976CCB">
        <w:t xml:space="preserve">Objednateli v případě jakéhokoliv předčasného ukončení smlouvy z důvodu na straně </w:t>
      </w:r>
      <w:r w:rsidR="006026F0">
        <w:t>z</w:t>
      </w:r>
      <w:r w:rsidR="00A81E42" w:rsidRPr="00976CCB">
        <w:t>hotovitele, vzniká nárok na úhradu vícenákladů vynaložených na dokončení díla podle této smlouvy a na náhradu škod vzniklých prodloužením termínů a lhůt na dokončení předmětu díla.</w:t>
      </w:r>
    </w:p>
    <w:p w14:paraId="11CC44F2" w14:textId="302A0C89" w:rsidR="00A81E42" w:rsidRPr="00976CCB" w:rsidRDefault="00843D1B" w:rsidP="001952B8">
      <w:pPr>
        <w:pStyle w:val="Nadpis3"/>
        <w:numPr>
          <w:ilvl w:val="0"/>
          <w:numId w:val="0"/>
        </w:numPr>
        <w:ind w:left="567" w:right="-142" w:hanging="567"/>
      </w:pPr>
      <w:r>
        <w:t xml:space="preserve">13.8. </w:t>
      </w:r>
      <w:r>
        <w:tab/>
      </w:r>
      <w:r w:rsidR="00A81E42" w:rsidRPr="00976CCB">
        <w:t xml:space="preserve">Odstoupením od této </w:t>
      </w:r>
      <w:r w:rsidR="00827E34">
        <w:t>s</w:t>
      </w:r>
      <w:r w:rsidR="00A81E42" w:rsidRPr="00976CCB">
        <w:t xml:space="preserve">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této </w:t>
      </w:r>
      <w:r w:rsidR="00827E34">
        <w:t>s</w:t>
      </w:r>
      <w:r w:rsidR="00A81E42" w:rsidRPr="00976CCB">
        <w:t xml:space="preserve">mlouvy </w:t>
      </w:r>
    </w:p>
    <w:p w14:paraId="43953377" w14:textId="582FB8AA" w:rsidR="00A81E42" w:rsidRPr="00D319A7" w:rsidRDefault="00843D1B" w:rsidP="001952B8">
      <w:pPr>
        <w:pStyle w:val="Nadpis3"/>
        <w:numPr>
          <w:ilvl w:val="0"/>
          <w:numId w:val="0"/>
        </w:numPr>
        <w:ind w:left="567" w:right="-142" w:hanging="567"/>
      </w:pPr>
      <w:r>
        <w:t xml:space="preserve">13.9. </w:t>
      </w:r>
      <w:r>
        <w:tab/>
      </w:r>
      <w:r w:rsidR="00A81E42" w:rsidRPr="00D319A7">
        <w:t>Odstoupí-li některá ze smluvních stran od této smlouvy, pak povinnosti obou smluvních stran jsou následující:</w:t>
      </w:r>
    </w:p>
    <w:p w14:paraId="5A51FF02" w14:textId="2FF5BCD3" w:rsidR="00BC1B21" w:rsidRPr="00976CCB" w:rsidRDefault="00564CBD" w:rsidP="001952B8">
      <w:pPr>
        <w:pStyle w:val="Odstavecseseznamem"/>
        <w:numPr>
          <w:ilvl w:val="3"/>
          <w:numId w:val="7"/>
        </w:numPr>
        <w:spacing w:after="120"/>
        <w:ind w:left="993" w:right="-142" w:hanging="425"/>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bjednatel ve lhůtě dohodnuté se zhotovitelem převezme zpět staveniště,</w:t>
      </w:r>
    </w:p>
    <w:p w14:paraId="461CDF94" w14:textId="6B0AB07F" w:rsidR="00BC1B21" w:rsidRPr="00976CCB" w:rsidRDefault="00564CBD" w:rsidP="001952B8">
      <w:pPr>
        <w:pStyle w:val="Odstavecseseznamem"/>
        <w:numPr>
          <w:ilvl w:val="3"/>
          <w:numId w:val="7"/>
        </w:numPr>
        <w:spacing w:after="120"/>
        <w:ind w:left="993" w:right="-142" w:hanging="425"/>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do sedmi dnů od data odstoupení od této smlouvy provede soupis všech provedených prací oceněný dle způsobu, kterým byla stanovena cena za dílo,</w:t>
      </w:r>
    </w:p>
    <w:p w14:paraId="0FE21A66" w14:textId="736C9F7A" w:rsidR="00BC1B21" w:rsidRPr="00976CCB" w:rsidRDefault="00564CBD" w:rsidP="001952B8">
      <w:pPr>
        <w:pStyle w:val="Odstavecseseznamem"/>
        <w:numPr>
          <w:ilvl w:val="3"/>
          <w:numId w:val="7"/>
        </w:numPr>
        <w:spacing w:after="120"/>
        <w:ind w:left="993" w:right="-142" w:hanging="425"/>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vyzve objednatele k převzetí díla,</w:t>
      </w:r>
    </w:p>
    <w:p w14:paraId="56A952DE" w14:textId="79565A0E" w:rsidR="00BC1B21" w:rsidRPr="00976CCB" w:rsidRDefault="00564CBD" w:rsidP="001952B8">
      <w:pPr>
        <w:pStyle w:val="Odstavecseseznamem"/>
        <w:numPr>
          <w:ilvl w:val="3"/>
          <w:numId w:val="7"/>
        </w:numPr>
        <w:spacing w:after="120"/>
        <w:ind w:left="993" w:right="-142" w:hanging="425"/>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 xml:space="preserve">bjednatel je povinen do </w:t>
      </w:r>
      <w:r w:rsidR="00C447FC">
        <w:rPr>
          <w:rFonts w:asciiTheme="minorHAnsi" w:hAnsiTheme="minorHAnsi" w:cstheme="minorHAnsi"/>
          <w:sz w:val="22"/>
          <w:szCs w:val="22"/>
        </w:rPr>
        <w:t>tří</w:t>
      </w:r>
      <w:r w:rsidR="00C447FC" w:rsidRPr="00976CCB">
        <w:rPr>
          <w:rFonts w:asciiTheme="minorHAnsi" w:hAnsiTheme="minorHAnsi" w:cstheme="minorHAnsi"/>
          <w:sz w:val="22"/>
          <w:szCs w:val="22"/>
        </w:rPr>
        <w:t xml:space="preserve"> </w:t>
      </w:r>
      <w:r w:rsidR="00BC1B21" w:rsidRPr="00976CCB">
        <w:rPr>
          <w:rFonts w:asciiTheme="minorHAnsi" w:hAnsiTheme="minorHAnsi" w:cstheme="minorHAnsi"/>
          <w:sz w:val="22"/>
          <w:szCs w:val="22"/>
        </w:rPr>
        <w:t>dnů od obdržení vyzvání zahájit předávací</w:t>
      </w:r>
      <w:r w:rsidR="00DF2572">
        <w:rPr>
          <w:rFonts w:asciiTheme="minorHAnsi" w:hAnsiTheme="minorHAnsi" w:cstheme="minorHAnsi"/>
          <w:sz w:val="22"/>
          <w:szCs w:val="22"/>
        </w:rPr>
        <w:t xml:space="preserve"> </w:t>
      </w:r>
      <w:r w:rsidR="00BC1B21" w:rsidRPr="00976CCB">
        <w:rPr>
          <w:rFonts w:asciiTheme="minorHAnsi" w:hAnsiTheme="minorHAnsi" w:cstheme="minorHAnsi"/>
          <w:sz w:val="22"/>
          <w:szCs w:val="22"/>
        </w:rPr>
        <w:t xml:space="preserve">a přejímací řízení a sepsat </w:t>
      </w:r>
      <w:r w:rsidR="006026F0">
        <w:rPr>
          <w:rFonts w:asciiTheme="minorHAnsi" w:hAnsiTheme="minorHAnsi" w:cstheme="minorHAnsi"/>
          <w:sz w:val="22"/>
          <w:szCs w:val="22"/>
        </w:rPr>
        <w:t>p</w:t>
      </w:r>
      <w:r w:rsidR="00BC1B21" w:rsidRPr="00976CCB">
        <w:rPr>
          <w:rFonts w:asciiTheme="minorHAnsi" w:hAnsiTheme="minorHAnsi" w:cstheme="minorHAnsi"/>
          <w:sz w:val="22"/>
          <w:szCs w:val="22"/>
        </w:rPr>
        <w:t xml:space="preserve">rotokol o předání a převzetí </w:t>
      </w:r>
      <w:r w:rsidR="006026F0">
        <w:rPr>
          <w:rFonts w:asciiTheme="minorHAnsi" w:hAnsiTheme="minorHAnsi" w:cstheme="minorHAnsi"/>
          <w:sz w:val="22"/>
          <w:szCs w:val="22"/>
        </w:rPr>
        <w:t>d</w:t>
      </w:r>
      <w:r w:rsidR="00BC1B21" w:rsidRPr="00976CCB">
        <w:rPr>
          <w:rFonts w:asciiTheme="minorHAnsi" w:hAnsiTheme="minorHAnsi" w:cstheme="minorHAnsi"/>
          <w:sz w:val="22"/>
          <w:szCs w:val="22"/>
        </w:rPr>
        <w:t xml:space="preserve">íla podepsaný </w:t>
      </w:r>
      <w:r w:rsidR="00DF2572">
        <w:rPr>
          <w:rFonts w:asciiTheme="minorHAnsi" w:hAnsiTheme="minorHAnsi" w:cstheme="minorHAnsi"/>
          <w:sz w:val="22"/>
          <w:szCs w:val="22"/>
        </w:rPr>
        <w:t>o</w:t>
      </w:r>
      <w:r w:rsidR="00BC1B21" w:rsidRPr="00976CCB">
        <w:rPr>
          <w:rFonts w:asciiTheme="minorHAnsi" w:hAnsiTheme="minorHAnsi" w:cstheme="minorHAnsi"/>
          <w:sz w:val="22"/>
          <w:szCs w:val="22"/>
        </w:rPr>
        <w:t xml:space="preserve">právněnými zástupci obou </w:t>
      </w:r>
      <w:r w:rsidR="006026F0">
        <w:rPr>
          <w:rFonts w:asciiTheme="minorHAnsi" w:hAnsiTheme="minorHAnsi" w:cstheme="minorHAnsi"/>
          <w:sz w:val="22"/>
          <w:szCs w:val="22"/>
        </w:rPr>
        <w:t>s</w:t>
      </w:r>
      <w:r w:rsidR="00BC1B21" w:rsidRPr="00976CCB">
        <w:rPr>
          <w:rFonts w:asciiTheme="minorHAnsi" w:hAnsiTheme="minorHAnsi" w:cstheme="minorHAnsi"/>
          <w:sz w:val="22"/>
          <w:szCs w:val="22"/>
        </w:rPr>
        <w:t>mluvních stran,</w:t>
      </w:r>
    </w:p>
    <w:p w14:paraId="31B4639E" w14:textId="4A453C80" w:rsidR="00564CBD" w:rsidRPr="00976CCB" w:rsidRDefault="00564CBD" w:rsidP="001952B8">
      <w:pPr>
        <w:pStyle w:val="Odstavecseseznamem"/>
        <w:numPr>
          <w:ilvl w:val="3"/>
          <w:numId w:val="7"/>
        </w:numPr>
        <w:spacing w:after="120"/>
        <w:ind w:left="993" w:right="-142" w:hanging="425"/>
        <w:jc w:val="both"/>
        <w:rPr>
          <w:rFonts w:asciiTheme="minorHAnsi" w:hAnsiTheme="minorHAnsi" w:cstheme="minorHAnsi"/>
          <w:sz w:val="22"/>
          <w:szCs w:val="22"/>
        </w:rPr>
      </w:pPr>
      <w:r w:rsidRPr="00976CCB">
        <w:rPr>
          <w:rFonts w:asciiTheme="minorHAnsi" w:hAnsiTheme="minorHAnsi" w:cstheme="minorHAnsi"/>
          <w:sz w:val="22"/>
          <w:szCs w:val="22"/>
        </w:rPr>
        <w:t>zhotovitel odveze veškerý</w:t>
      </w:r>
      <w:r w:rsidR="00870E4F" w:rsidRPr="00976CCB">
        <w:rPr>
          <w:rFonts w:asciiTheme="minorHAnsi" w:hAnsiTheme="minorHAnsi" w:cstheme="minorHAnsi"/>
          <w:sz w:val="22"/>
          <w:szCs w:val="22"/>
        </w:rPr>
        <w:t xml:space="preserve"> </w:t>
      </w:r>
      <w:r w:rsidRPr="00976CCB">
        <w:rPr>
          <w:rFonts w:asciiTheme="minorHAnsi" w:hAnsiTheme="minorHAnsi" w:cstheme="minorHAnsi"/>
          <w:sz w:val="22"/>
          <w:szCs w:val="22"/>
        </w:rPr>
        <w:t>svůj nezabudovaný a nevyúčtovaný materiál</w:t>
      </w:r>
      <w:r w:rsidR="00870E4F"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870E4F" w:rsidRPr="00976CCB">
        <w:rPr>
          <w:rFonts w:asciiTheme="minorHAnsi" w:hAnsiTheme="minorHAnsi" w:cstheme="minorHAnsi"/>
          <w:sz w:val="22"/>
          <w:szCs w:val="22"/>
        </w:rPr>
        <w:t>v</w:t>
      </w:r>
      <w:r w:rsidRPr="00976CCB">
        <w:rPr>
          <w:rFonts w:asciiTheme="minorHAnsi" w:hAnsiTheme="minorHAnsi" w:cstheme="minorHAnsi"/>
          <w:sz w:val="22"/>
          <w:szCs w:val="22"/>
        </w:rPr>
        <w:t xml:space="preserve">ýrobky </w:t>
      </w:r>
      <w:r w:rsidR="00C447FC">
        <w:rPr>
          <w:rFonts w:asciiTheme="minorHAnsi" w:hAnsiTheme="minorHAnsi" w:cstheme="minorHAnsi"/>
          <w:sz w:val="22"/>
          <w:szCs w:val="22"/>
        </w:rPr>
        <w:br/>
      </w:r>
      <w:r w:rsidRPr="00976CCB">
        <w:rPr>
          <w:rFonts w:asciiTheme="minorHAnsi" w:hAnsiTheme="minorHAnsi" w:cstheme="minorHAnsi"/>
          <w:sz w:val="22"/>
          <w:szCs w:val="22"/>
        </w:rPr>
        <w:t>a technické vybavení či strojní zařízení a vyklidí staveniště nejpozději do patnácti dnů po předání a převzetí díla,</w:t>
      </w:r>
    </w:p>
    <w:p w14:paraId="6A9C09DB" w14:textId="127C763C" w:rsidR="00BC1B21" w:rsidRPr="00976CCB" w:rsidRDefault="00564CBD" w:rsidP="001952B8">
      <w:pPr>
        <w:pStyle w:val="Odstavecseseznamem"/>
        <w:numPr>
          <w:ilvl w:val="3"/>
          <w:numId w:val="7"/>
        </w:numPr>
        <w:spacing w:after="120"/>
        <w:ind w:left="993" w:right="-142"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7E08C71E" w14:textId="241D822E" w:rsidR="00A25871" w:rsidRPr="001E644F" w:rsidRDefault="00843D1B" w:rsidP="001952B8">
      <w:pPr>
        <w:spacing w:after="120"/>
        <w:ind w:left="567" w:right="-142"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13.10. </w:t>
      </w:r>
      <w:r w:rsidR="00DA706E" w:rsidRPr="001E644F">
        <w:rPr>
          <w:rFonts w:asciiTheme="minorHAnsi" w:hAnsiTheme="minorHAnsi" w:cstheme="minorHAnsi"/>
          <w:sz w:val="22"/>
          <w:szCs w:val="22"/>
        </w:rPr>
        <w:t>Objednatel je oprávněn odstoupit od smlouvy také v případě bude-li zahájeno insolvenční řízení dle zák</w:t>
      </w:r>
      <w:r w:rsidR="00DF2572">
        <w:rPr>
          <w:rFonts w:asciiTheme="minorHAnsi" w:hAnsiTheme="minorHAnsi" w:cstheme="minorHAnsi"/>
          <w:sz w:val="22"/>
          <w:szCs w:val="22"/>
        </w:rPr>
        <w:t xml:space="preserve">ona </w:t>
      </w:r>
      <w:r w:rsidR="00DA706E" w:rsidRPr="001E644F">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r w:rsidR="004D2A09" w:rsidRPr="001E644F">
        <w:rPr>
          <w:rFonts w:asciiTheme="minorHAnsi" w:hAnsiTheme="minorHAnsi" w:cstheme="minorHAnsi"/>
          <w:sz w:val="22"/>
          <w:szCs w:val="22"/>
        </w:rPr>
        <w:t>.</w:t>
      </w:r>
    </w:p>
    <w:p w14:paraId="02273F68" w14:textId="77777777" w:rsidR="00A25871" w:rsidRPr="009B30B5" w:rsidRDefault="00A25871" w:rsidP="001952B8">
      <w:pPr>
        <w:pStyle w:val="Nadpis1"/>
        <w:ind w:right="-142"/>
        <w:rPr>
          <w:color w:val="000000"/>
        </w:rPr>
      </w:pPr>
      <w:r w:rsidRPr="009B30B5">
        <w:t>Vyšší</w:t>
      </w:r>
      <w:r w:rsidRPr="009B30B5">
        <w:rPr>
          <w:color w:val="000000"/>
        </w:rPr>
        <w:t xml:space="preserve"> moc</w:t>
      </w:r>
    </w:p>
    <w:p w14:paraId="53BA43D0" w14:textId="65F7D962" w:rsidR="00A25871" w:rsidRPr="009B30B5" w:rsidRDefault="00A25871" w:rsidP="001952B8">
      <w:pPr>
        <w:pStyle w:val="Nadpis2"/>
        <w:ind w:right="-142"/>
      </w:pPr>
      <w:r w:rsidRPr="009B30B5">
        <w:t>Pro účely této smlouvy se za vyšší moc považují případy, které nejsou závislé na smluvních stranách ani těmito stranami ovlivnitelné, které svou povahou brání smluvním stranám plnit jejich závazky.</w:t>
      </w:r>
    </w:p>
    <w:p w14:paraId="25FF7941" w14:textId="77777777" w:rsidR="001F65A6" w:rsidRDefault="001F65A6" w:rsidP="001F65A6">
      <w:pPr>
        <w:pStyle w:val="Nadpis2"/>
        <w:ind w:right="-142"/>
      </w:pPr>
      <w:r w:rsidRPr="009B30B5">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w:t>
      </w:r>
      <w:r>
        <w:t xml:space="preserve"> takové skutečnosti </w:t>
      </w:r>
      <w:r w:rsidRPr="009B30B5">
        <w:t xml:space="preserve">bude </w:t>
      </w:r>
      <w:r>
        <w:t xml:space="preserve">přímo </w:t>
      </w:r>
      <w:r w:rsidRPr="009B30B5">
        <w:t>vyplývat nemožnost činit kroky k naplnění této smlouvy.</w:t>
      </w:r>
    </w:p>
    <w:p w14:paraId="7647862A" w14:textId="77777777" w:rsidR="001F65A6" w:rsidRDefault="001F65A6" w:rsidP="001F65A6">
      <w:pPr>
        <w:pStyle w:val="Nadpis2"/>
      </w:pPr>
      <w:r>
        <w:t>Za nepříznivé klimatické podmínky jsou uvažovány pouze tyto klimatické podmínky:</w:t>
      </w:r>
    </w:p>
    <w:p w14:paraId="30F2F26B" w14:textId="09E06A73" w:rsidR="001F65A6" w:rsidRDefault="001F65A6" w:rsidP="001F65A6">
      <w:pPr>
        <w:pStyle w:val="Nadpis2"/>
        <w:numPr>
          <w:ilvl w:val="1"/>
          <w:numId w:val="26"/>
        </w:numPr>
        <w:ind w:left="851" w:hanging="284"/>
      </w:pPr>
      <w:r>
        <w:t>v období od října do dubna byla z odečtů naměřených v 7:00, 12:00 a 15:00 hodin průměrná teplota pod bodem mrazu nižší o více než 5 °C oproti dlouhodobému normálu průměrných měsíčních teplot posuzovaného měsíce stanoveného Českým hydrometeorologickým ústavem,</w:t>
      </w:r>
    </w:p>
    <w:p w14:paraId="71523024" w14:textId="132AFE55" w:rsidR="001F65A6" w:rsidRDefault="001F65A6" w:rsidP="001F65A6">
      <w:pPr>
        <w:pStyle w:val="Nadpis2"/>
        <w:numPr>
          <w:ilvl w:val="1"/>
          <w:numId w:val="26"/>
        </w:numPr>
        <w:ind w:left="851" w:hanging="284"/>
      </w:pPr>
      <w:r>
        <w:t>odchylka měsíčního úhrnu srážek od dlouhodobého srážkového normálu posuzovaného měsíce Českým hydrometeorologickým ústavem o více jak 100 %.</w:t>
      </w:r>
    </w:p>
    <w:p w14:paraId="6EF938D9" w14:textId="77777777" w:rsidR="001F65A6" w:rsidRDefault="001F65A6" w:rsidP="001F65A6">
      <w:pPr>
        <w:pStyle w:val="Nadpis2"/>
        <w:ind w:right="-142"/>
      </w:pPr>
      <w:r w:rsidRPr="00713E0E">
        <w:t xml:space="preserve">O dobu přerušení prací z důvodů vyšší moci se prodlužuje doba plnění a to, aniž by muselo dojít k dohodě smluvních stran o změně smlouvy. Po dobu trvání vyšší moci není zhotovitel ani objednatel v prodlení. V případě nepříznivých klimatických podmínek se doba plnění prodlužuje pouze v případě, že nepříznivé klimatické podmínky trvaly déle než 5 dnů a současně nebylo možné dodržet technologické postupy pro práce v exteriéru naplánované dle harmonogramu prací. </w:t>
      </w:r>
    </w:p>
    <w:p w14:paraId="0B53F72B" w14:textId="4687361E" w:rsidR="004859F4" w:rsidRPr="00976CCB" w:rsidRDefault="00BC02FA" w:rsidP="001952B8">
      <w:pPr>
        <w:pStyle w:val="Nadpis1"/>
        <w:ind w:right="-142"/>
      </w:pPr>
      <w:r w:rsidRPr="00976CCB">
        <w:t>Závěrečná ustanovení</w:t>
      </w:r>
    </w:p>
    <w:p w14:paraId="73B3F1C9" w14:textId="64DA13BC" w:rsidR="00C657D1" w:rsidRPr="00976CCB" w:rsidRDefault="00C657D1" w:rsidP="001952B8">
      <w:pPr>
        <w:pStyle w:val="Nadpis2"/>
        <w:ind w:right="-142"/>
      </w:pPr>
      <w:r w:rsidRPr="00976CCB">
        <w:t>Zhotovitel i objednatel je povinen uchovat veškeré dokumenty související s realizací projektu po dobu stanovenou právními předpisy ČR.</w:t>
      </w:r>
    </w:p>
    <w:p w14:paraId="594FA660" w14:textId="694F3996" w:rsidR="00FE2175" w:rsidRPr="00976CCB" w:rsidRDefault="00E45405" w:rsidP="001952B8">
      <w:pPr>
        <w:pStyle w:val="Nadpis2"/>
        <w:ind w:right="-142"/>
      </w:pPr>
      <w:r w:rsidRPr="00976CCB">
        <w:t xml:space="preserve">Ve věcech touto smlouvou neupravených se vzájemné vztahy smluvních stran řídí ustanoveními </w:t>
      </w:r>
      <w:r w:rsidR="003C4E8D" w:rsidRPr="00976CCB">
        <w:t xml:space="preserve">zákona č. </w:t>
      </w:r>
      <w:r w:rsidRPr="00976CCB">
        <w:t>89/2012 Sb</w:t>
      </w:r>
      <w:r w:rsidR="00270DCE" w:rsidRPr="00976CCB">
        <w:t>., občanský zákoník</w:t>
      </w:r>
      <w:r w:rsidR="003C4E8D" w:rsidRPr="00976CCB">
        <w:t>,</w:t>
      </w:r>
      <w:r w:rsidRPr="00976CCB">
        <w:t xml:space="preserve"> a souvisejícími právními předpisy.</w:t>
      </w:r>
    </w:p>
    <w:p w14:paraId="5FAEA28A" w14:textId="543B82F0" w:rsidR="004859F4" w:rsidRPr="00976CCB" w:rsidRDefault="004859F4" w:rsidP="001952B8">
      <w:pPr>
        <w:pStyle w:val="Nadpis2"/>
        <w:ind w:right="-142"/>
      </w:pPr>
      <w:r w:rsidRPr="00976CCB">
        <w:t>Informační povinnosti objednatele vyplývající ze zákona č. 106/1999 Sb.</w:t>
      </w:r>
      <w:r w:rsidR="003C4E8D" w:rsidRPr="00976CCB">
        <w:t>, o svobodném přístupu k informacím,</w:t>
      </w:r>
      <w:r w:rsidRPr="00976CCB">
        <w:t xml:space="preserve"> v platném znění a ze zákona č. 128/2000 Sb.</w:t>
      </w:r>
      <w:r w:rsidR="003C4E8D" w:rsidRPr="00976CCB">
        <w:t>, o obcích</w:t>
      </w:r>
      <w:r w:rsidRPr="00976CCB">
        <w:t xml:space="preserve"> v platném znění</w:t>
      </w:r>
      <w:r w:rsidR="0064108C" w:rsidRPr="00976CCB">
        <w:t>,</w:t>
      </w:r>
      <w:r w:rsidRPr="00976CCB">
        <w:t xml:space="preserve"> nejsou touto smlouvou nijak omezeny a zhotovitel nesmí za výkon těchto povinností </w:t>
      </w:r>
      <w:r w:rsidR="00036FD7" w:rsidRPr="00976CCB">
        <w:t>objednatele,</w:t>
      </w:r>
      <w:r w:rsidR="00E44554">
        <w:t xml:space="preserve"> </w:t>
      </w:r>
      <w:r w:rsidRPr="00976CCB">
        <w:t>jakkoliv postihovat.</w:t>
      </w:r>
    </w:p>
    <w:p w14:paraId="499E7707" w14:textId="0906ED97" w:rsidR="004859F4" w:rsidRPr="00976CCB" w:rsidRDefault="004859F4" w:rsidP="001952B8">
      <w:pPr>
        <w:pStyle w:val="Nadpis2"/>
        <w:ind w:right="-142"/>
      </w:pPr>
      <w:r w:rsidRPr="00976CCB">
        <w:t xml:space="preserve">Zhotovitel si je vědom, že je ve smyslu </w:t>
      </w:r>
      <w:proofErr w:type="spellStart"/>
      <w:r w:rsidRPr="00976CCB">
        <w:t>ust</w:t>
      </w:r>
      <w:proofErr w:type="spellEnd"/>
      <w:r w:rsidRPr="00976CCB">
        <w:t xml:space="preserve">. § 2 písm. e) zákona č. 320/2001 Sb., o finanční kontrole ve veřejné správě a o změně některých zákonů, ve znění pozdějších předpisů (dále jen „zákon o finanční kontrole“), povinen spolupůsobit při výkonu finanční kontroly. </w:t>
      </w:r>
    </w:p>
    <w:p w14:paraId="5F491AC9" w14:textId="35A60C91" w:rsidR="00E731F2" w:rsidRPr="00976CCB" w:rsidRDefault="00A25871" w:rsidP="001952B8">
      <w:pPr>
        <w:pStyle w:val="Nadpis2"/>
        <w:ind w:right="-142"/>
      </w:pPr>
      <w:r w:rsidRPr="00976CCB">
        <w:t>Jakékoliv změny smlouvy mohou být provedeny pouze písemnou formou dodatku potvrzeného oběma stranami.</w:t>
      </w:r>
    </w:p>
    <w:p w14:paraId="1EC4DAB8" w14:textId="77777777" w:rsidR="00EE7802" w:rsidRPr="00976CCB" w:rsidRDefault="00A25871" w:rsidP="001952B8">
      <w:pPr>
        <w:pStyle w:val="Nadpis2"/>
        <w:ind w:right="-142"/>
      </w:pPr>
      <w:r w:rsidRPr="00976CCB">
        <w:t>Veškerá textová dokumentace, kterou při plnění smlouvy předává či předkládá zhotovitel objednateli, musí být předána či předložena v českém jazyce.</w:t>
      </w:r>
    </w:p>
    <w:p w14:paraId="129589A8" w14:textId="6357F12F" w:rsidR="00E731F2" w:rsidRPr="00976CCB" w:rsidRDefault="00A25871" w:rsidP="001952B8">
      <w:pPr>
        <w:pStyle w:val="Nadpis2"/>
        <w:ind w:right="-142"/>
      </w:pPr>
      <w:r w:rsidRPr="00976CCB">
        <w:t xml:space="preserve">Pro výpočet smluvní pokuty určené procentem a úroku z prodlení je rozhodná cena díla </w:t>
      </w:r>
      <w:r w:rsidR="005A4D42" w:rsidRPr="00976CCB">
        <w:t>bez</w:t>
      </w:r>
      <w:r w:rsidRPr="00976CCB">
        <w:t xml:space="preserve"> DPH.</w:t>
      </w:r>
    </w:p>
    <w:p w14:paraId="0DCEB672" w14:textId="414B9BFD" w:rsidR="00E731F2" w:rsidRPr="00976CCB" w:rsidRDefault="00A25871" w:rsidP="001952B8">
      <w:pPr>
        <w:pStyle w:val="Nadpis2"/>
        <w:ind w:right="-142"/>
      </w:pPr>
      <w:r w:rsidRPr="00976CCB">
        <w:lastRenderedPageBreak/>
        <w:t>V případě soudního sporu se místní příslušnost věcně příslušného soudu I. stupně řídí obecným soudem objednatele.</w:t>
      </w:r>
    </w:p>
    <w:p w14:paraId="4E39E0AC" w14:textId="6F0E2731" w:rsidR="00EB607B" w:rsidRPr="00567B4A" w:rsidRDefault="00EB607B" w:rsidP="001952B8">
      <w:pPr>
        <w:pStyle w:val="Nadpis2"/>
        <w:ind w:right="-142"/>
      </w:pPr>
      <w:r w:rsidRPr="00567B4A">
        <w:t>Tato smlouva o dílo je uzavřena v písemné elektronické formě.</w:t>
      </w:r>
      <w:r w:rsidR="005D0B0F" w:rsidRPr="00567B4A">
        <w:t xml:space="preserve"> </w:t>
      </w:r>
    </w:p>
    <w:p w14:paraId="586E9C57" w14:textId="77777777" w:rsidR="004D7836" w:rsidRDefault="00E45405" w:rsidP="001952B8">
      <w:pPr>
        <w:pStyle w:val="Nadpis2"/>
        <w:ind w:right="-142"/>
      </w:pPr>
      <w:r w:rsidRPr="00976CCB">
        <w:t>Smluvní strany prohlašují, že obsah této smlouvy obsahuje ujednání o všech náležitostech, které strany měly a chtěly ve smlouvě ujednat a strany dospěly ke shodě ohledně všech náleži</w:t>
      </w:r>
      <w:r w:rsidR="00943594" w:rsidRPr="00976CCB">
        <w:t>tostí, které si strany stanovily</w:t>
      </w:r>
      <w:r w:rsidRPr="00976CCB">
        <w:t xml:space="preserve"> jako předpoklady uzavření této smlouvy.</w:t>
      </w:r>
    </w:p>
    <w:p w14:paraId="1D6CF53D" w14:textId="6DA27580" w:rsidR="00E45405" w:rsidRPr="00976CCB" w:rsidRDefault="00E45405" w:rsidP="001952B8">
      <w:pPr>
        <w:pStyle w:val="Nadpis2"/>
        <w:ind w:right="-142"/>
      </w:pPr>
      <w:r w:rsidRPr="00976CCB">
        <w:t xml:space="preserve">Smluvní strany prohlašují, že si vzájemně sdělily všechny skutkové a právní okolnosti, o nichž </w:t>
      </w:r>
      <w:r w:rsidR="00C447FC">
        <w:br/>
      </w:r>
      <w:r w:rsidRPr="00976CCB">
        <w:t xml:space="preserve">k datu podpisu této smlouvy věděly nebo vědět musely, a které jsou relevantní ve vztahu </w:t>
      </w:r>
      <w:r w:rsidR="00C447FC">
        <w:br/>
      </w:r>
      <w:r w:rsidRPr="00976CCB">
        <w:t>k uzavření této smlouvy.</w:t>
      </w:r>
    </w:p>
    <w:p w14:paraId="7808D4F6" w14:textId="3804FBE8" w:rsidR="004D2A09" w:rsidRPr="00976CCB" w:rsidRDefault="003C4E8D" w:rsidP="001952B8">
      <w:pPr>
        <w:pStyle w:val="Nadpis2"/>
        <w:ind w:right="-142"/>
      </w:pPr>
      <w:r w:rsidRPr="00976CCB">
        <w:t>U</w:t>
      </w:r>
      <w:r w:rsidR="00A25871" w:rsidRPr="00976CCB">
        <w:t>zavření této smlouvy schválil</w:t>
      </w:r>
      <w:r w:rsidR="00174283" w:rsidRPr="00976CCB">
        <w:t>a</w:t>
      </w:r>
      <w:r w:rsidR="00A25871" w:rsidRPr="00976CCB">
        <w:t xml:space="preserve"> </w:t>
      </w:r>
      <w:r w:rsidR="00174283" w:rsidRPr="00976CCB">
        <w:t>Rada</w:t>
      </w:r>
      <w:r w:rsidR="001A6458" w:rsidRPr="00976CCB">
        <w:t xml:space="preserve"> </w:t>
      </w:r>
      <w:r w:rsidR="00A25871" w:rsidRPr="00976CCB">
        <w:t xml:space="preserve">města Česká </w:t>
      </w:r>
      <w:r w:rsidR="00A25871" w:rsidRPr="00D8140B">
        <w:t xml:space="preserve">Lípa </w:t>
      </w:r>
      <w:r w:rsidR="00C54751" w:rsidRPr="00D8140B">
        <w:t xml:space="preserve">dne </w:t>
      </w:r>
      <w:proofErr w:type="spellStart"/>
      <w:proofErr w:type="gramStart"/>
      <w:r w:rsidR="00E71F67" w:rsidRPr="00E71F67">
        <w:rPr>
          <w:highlight w:val="yellow"/>
        </w:rPr>
        <w:t>dd.mm.rrrr</w:t>
      </w:r>
      <w:proofErr w:type="spellEnd"/>
      <w:proofErr w:type="gramEnd"/>
      <w:r w:rsidR="00C54751" w:rsidRPr="00D8140B">
        <w:t xml:space="preserve"> </w:t>
      </w:r>
      <w:r w:rsidR="00310F1F" w:rsidRPr="00D8140B">
        <w:t>usnesením č.</w:t>
      </w:r>
      <w:r w:rsidR="00AD0385">
        <w:t xml:space="preserve"> </w:t>
      </w:r>
      <w:proofErr w:type="spellStart"/>
      <w:r w:rsidR="00E71F67" w:rsidRPr="00E71F67">
        <w:rPr>
          <w:highlight w:val="yellow"/>
        </w:rPr>
        <w:t>xxx</w:t>
      </w:r>
      <w:proofErr w:type="spellEnd"/>
      <w:r w:rsidR="00AD0385">
        <w:t>/202</w:t>
      </w:r>
      <w:r w:rsidR="00E71F67">
        <w:t>5</w:t>
      </w:r>
      <w:r w:rsidR="00AD0385">
        <w:t>.</w:t>
      </w:r>
    </w:p>
    <w:p w14:paraId="05DEDD3A" w14:textId="1B485CEB" w:rsidR="006A01B4" w:rsidRPr="00976CCB" w:rsidRDefault="006A01B4" w:rsidP="001952B8">
      <w:pPr>
        <w:pStyle w:val="Nadpis2"/>
        <w:ind w:right="-142"/>
      </w:pPr>
      <w:r w:rsidRPr="00976CCB">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51D9B749" w14:textId="5BA986A5" w:rsidR="002B23EF" w:rsidRDefault="002B23EF" w:rsidP="001952B8">
      <w:pPr>
        <w:pStyle w:val="Nadpis2"/>
        <w:ind w:right="-142"/>
      </w:pPr>
      <w:r w:rsidRPr="00976CCB">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654263F" w14:textId="2B667AC4" w:rsidR="00567B4A" w:rsidRDefault="00567B4A" w:rsidP="001952B8">
      <w:pPr>
        <w:pStyle w:val="Nadpis2"/>
        <w:ind w:right="-142"/>
      </w:pPr>
      <w:r w:rsidRPr="00976CCB">
        <w:t>Tato smlouva o dílo nabývá platnosti dnem jejího podpisu oběma smluvními stranami a účinnosti dnem jejího uveřejnění v registru smluv.</w:t>
      </w:r>
    </w:p>
    <w:p w14:paraId="119F51AB" w14:textId="4F12B64C" w:rsidR="000F2CE0" w:rsidRPr="000F2CE0" w:rsidRDefault="000F2CE0" w:rsidP="001952B8">
      <w:pPr>
        <w:pStyle w:val="Nadpis2"/>
        <w:spacing w:after="0" w:line="276" w:lineRule="auto"/>
        <w:ind w:right="-142"/>
      </w:pPr>
      <w:r w:rsidRPr="000F2CE0">
        <w:t>Nedílnou součástí této smlouvy j</w:t>
      </w:r>
      <w:r w:rsidR="004E5151">
        <w:t>e příloha</w:t>
      </w:r>
      <w:r w:rsidRPr="000F2CE0">
        <w:t xml:space="preserve">: </w:t>
      </w:r>
    </w:p>
    <w:p w14:paraId="446A6974" w14:textId="23403A79" w:rsidR="00E279D9" w:rsidRPr="00325A98" w:rsidRDefault="004E5151" w:rsidP="001952B8">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851" w:right="-142" w:hanging="284"/>
        <w:rPr>
          <w:rFonts w:asciiTheme="minorHAnsi" w:hAnsiTheme="minorHAnsi" w:cstheme="minorHAnsi"/>
          <w:sz w:val="22"/>
          <w:szCs w:val="22"/>
        </w:rPr>
      </w:pPr>
      <w:r>
        <w:rPr>
          <w:rFonts w:asciiTheme="minorHAnsi" w:hAnsiTheme="minorHAnsi" w:cstheme="minorHAnsi"/>
          <w:sz w:val="22"/>
          <w:szCs w:val="22"/>
        </w:rPr>
        <w:t>Oceněný soupis prací</w:t>
      </w:r>
      <w:r w:rsidR="009A47FC" w:rsidRPr="001E4819">
        <w:rPr>
          <w:rFonts w:asciiTheme="minorHAnsi" w:hAnsiTheme="minorHAnsi" w:cstheme="minorHAnsi"/>
          <w:sz w:val="22"/>
          <w:szCs w:val="22"/>
        </w:rPr>
        <w:t xml:space="preserve"> dle nabídky zhotovitele – příloha č. 1</w:t>
      </w:r>
    </w:p>
    <w:p w14:paraId="4F843216" w14:textId="77777777" w:rsidR="00CE1CA8" w:rsidRDefault="00CE1CA8"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ind w:right="-142"/>
        <w:jc w:val="both"/>
        <w:rPr>
          <w:rFonts w:asciiTheme="minorHAnsi" w:hAnsiTheme="minorHAnsi" w:cstheme="minorHAnsi"/>
          <w:sz w:val="22"/>
          <w:szCs w:val="22"/>
        </w:rPr>
      </w:pPr>
    </w:p>
    <w:p w14:paraId="6E30017D" w14:textId="77777777" w:rsidR="001F65A6" w:rsidRDefault="001F65A6"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ind w:right="-142"/>
        <w:jc w:val="both"/>
        <w:rPr>
          <w:rFonts w:asciiTheme="minorHAnsi" w:hAnsiTheme="minorHAnsi" w:cstheme="minorHAnsi"/>
          <w:sz w:val="22"/>
          <w:szCs w:val="22"/>
        </w:rPr>
      </w:pPr>
    </w:p>
    <w:p w14:paraId="623EB4F9" w14:textId="58AE05DF" w:rsidR="002F0249" w:rsidRDefault="002F0249"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ind w:right="-142"/>
        <w:rPr>
          <w:rFonts w:asciiTheme="minorHAnsi" w:hAnsiTheme="minorHAnsi" w:cstheme="minorHAnsi"/>
          <w:sz w:val="22"/>
          <w:szCs w:val="22"/>
        </w:rPr>
      </w:pPr>
      <w:bookmarkStart w:id="13" w:name="_Hlk113539593"/>
      <w:r>
        <w:rPr>
          <w:rFonts w:asciiTheme="minorHAnsi" w:hAnsiTheme="minorHAnsi" w:cstheme="minorHAnsi"/>
          <w:sz w:val="22"/>
          <w:szCs w:val="22"/>
        </w:rPr>
        <w:t>Za objednatele</w:t>
      </w:r>
      <w:r w:rsidR="00D8140B">
        <w:rPr>
          <w:rFonts w:asciiTheme="minorHAnsi" w:hAnsiTheme="minorHAnsi" w:cstheme="minorHAnsi"/>
          <w:sz w:val="22"/>
          <w:szCs w:val="22"/>
        </w:rPr>
        <w:tab/>
        <w:t>Za zhotovitele</w:t>
      </w:r>
    </w:p>
    <w:p w14:paraId="7F8571F8" w14:textId="77777777" w:rsidR="002F0249" w:rsidRDefault="002F0249"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ind w:right="-142"/>
        <w:rPr>
          <w:rFonts w:asciiTheme="minorHAnsi" w:hAnsiTheme="minorHAnsi" w:cstheme="minorHAnsi"/>
          <w:sz w:val="22"/>
          <w:szCs w:val="22"/>
        </w:rPr>
      </w:pPr>
    </w:p>
    <w:p w14:paraId="032D9794" w14:textId="77777777" w:rsidR="001F65A6" w:rsidRDefault="001F65A6"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ind w:right="-142"/>
        <w:rPr>
          <w:rFonts w:asciiTheme="minorHAnsi" w:hAnsiTheme="minorHAnsi" w:cstheme="minorHAnsi"/>
          <w:sz w:val="22"/>
          <w:szCs w:val="22"/>
        </w:rPr>
      </w:pPr>
    </w:p>
    <w:p w14:paraId="7A021BA2" w14:textId="094C2E79" w:rsidR="002F0249" w:rsidRDefault="007D7998"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ind w:right="-142"/>
        <w:jc w:val="both"/>
        <w:rPr>
          <w:rFonts w:asciiTheme="minorHAnsi" w:hAnsiTheme="minorHAnsi" w:cstheme="minorHAnsi"/>
          <w:sz w:val="22"/>
          <w:szCs w:val="22"/>
        </w:rPr>
      </w:pPr>
      <w:r>
        <w:rPr>
          <w:rFonts w:asciiTheme="minorHAnsi" w:hAnsiTheme="minorHAnsi" w:cstheme="minorHAnsi"/>
          <w:sz w:val="22"/>
          <w:szCs w:val="22"/>
        </w:rPr>
        <w:t xml:space="preserve">        </w:t>
      </w:r>
      <w:r w:rsidR="002F0249">
        <w:rPr>
          <w:rFonts w:asciiTheme="minorHAnsi" w:hAnsiTheme="minorHAnsi" w:cstheme="minorHAnsi"/>
          <w:sz w:val="22"/>
          <w:szCs w:val="22"/>
        </w:rPr>
        <w:t>……………………………………………….</w:t>
      </w:r>
      <w:r w:rsidR="00D8140B">
        <w:rPr>
          <w:rFonts w:asciiTheme="minorHAnsi" w:hAnsiTheme="minorHAnsi" w:cstheme="minorHAnsi"/>
          <w:sz w:val="22"/>
          <w:szCs w:val="22"/>
        </w:rPr>
        <w:t xml:space="preserve">  </w:t>
      </w:r>
      <w:r w:rsidR="0052663F">
        <w:rPr>
          <w:rFonts w:asciiTheme="minorHAnsi" w:hAnsiTheme="minorHAnsi" w:cstheme="minorHAnsi"/>
          <w:sz w:val="22"/>
          <w:szCs w:val="22"/>
        </w:rPr>
        <w:tab/>
      </w:r>
      <w:r w:rsidR="00D8140B">
        <w:rPr>
          <w:rFonts w:asciiTheme="minorHAnsi" w:hAnsiTheme="minorHAnsi" w:cstheme="minorHAnsi"/>
          <w:sz w:val="22"/>
          <w:szCs w:val="22"/>
        </w:rPr>
        <w:t xml:space="preserve"> ......................................................</w:t>
      </w:r>
    </w:p>
    <w:p w14:paraId="3D8C1E1A" w14:textId="33F79A87" w:rsidR="002F0249" w:rsidRDefault="001F65A6"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ind w:right="-142"/>
        <w:jc w:val="both"/>
        <w:rPr>
          <w:rFonts w:asciiTheme="minorHAnsi" w:hAnsiTheme="minorHAnsi" w:cstheme="minorHAnsi"/>
          <w:sz w:val="22"/>
          <w:szCs w:val="22"/>
        </w:rPr>
      </w:pPr>
      <w:r>
        <w:rPr>
          <w:rFonts w:asciiTheme="minorHAnsi" w:hAnsiTheme="minorHAnsi" w:cstheme="minorHAnsi"/>
          <w:sz w:val="22"/>
          <w:szCs w:val="22"/>
        </w:rPr>
        <w:t xml:space="preserve">            </w:t>
      </w:r>
      <w:r w:rsidR="007D7998">
        <w:rPr>
          <w:rFonts w:asciiTheme="minorHAnsi" w:hAnsiTheme="minorHAnsi" w:cstheme="minorHAnsi"/>
          <w:sz w:val="22"/>
          <w:szCs w:val="22"/>
        </w:rPr>
        <w:t xml:space="preserve">      </w:t>
      </w:r>
      <w:r>
        <w:rPr>
          <w:rFonts w:asciiTheme="minorHAnsi" w:hAnsiTheme="minorHAnsi" w:cstheme="minorHAnsi"/>
          <w:sz w:val="22"/>
          <w:szCs w:val="22"/>
        </w:rPr>
        <w:t xml:space="preserve"> </w:t>
      </w:r>
      <w:r w:rsidR="002F0249">
        <w:rPr>
          <w:rFonts w:asciiTheme="minorHAnsi" w:hAnsiTheme="minorHAnsi" w:cstheme="minorHAnsi"/>
          <w:sz w:val="22"/>
          <w:szCs w:val="22"/>
        </w:rPr>
        <w:t>Ing. Jitka Volfová</w:t>
      </w:r>
      <w:r w:rsidR="0052663F">
        <w:rPr>
          <w:rFonts w:asciiTheme="minorHAnsi" w:hAnsiTheme="minorHAnsi" w:cstheme="minorHAnsi"/>
          <w:sz w:val="22"/>
          <w:szCs w:val="22"/>
        </w:rPr>
        <w:tab/>
      </w:r>
      <w:r w:rsidR="00E71F67" w:rsidRPr="00E71F67">
        <w:rPr>
          <w:rFonts w:asciiTheme="minorHAnsi" w:hAnsiTheme="minorHAnsi" w:cstheme="minorHAnsi"/>
          <w:sz w:val="22"/>
          <w:szCs w:val="22"/>
          <w:highlight w:val="yellow"/>
        </w:rPr>
        <w:t>jméno, příjmení</w:t>
      </w:r>
    </w:p>
    <w:p w14:paraId="5ABB8107" w14:textId="2931072E" w:rsidR="002F0249" w:rsidRDefault="001F65A6" w:rsidP="001952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ind w:right="-142"/>
        <w:jc w:val="both"/>
        <w:rPr>
          <w:rFonts w:asciiTheme="minorHAnsi" w:hAnsiTheme="minorHAnsi" w:cstheme="minorHAnsi"/>
          <w:sz w:val="22"/>
          <w:szCs w:val="22"/>
        </w:rPr>
      </w:pPr>
      <w:r>
        <w:rPr>
          <w:rFonts w:asciiTheme="minorHAnsi" w:hAnsiTheme="minorHAnsi" w:cstheme="minorHAnsi"/>
          <w:sz w:val="22"/>
          <w:szCs w:val="22"/>
        </w:rPr>
        <w:t xml:space="preserve">                </w:t>
      </w:r>
      <w:r w:rsidR="007D7998">
        <w:rPr>
          <w:rFonts w:asciiTheme="minorHAnsi" w:hAnsiTheme="minorHAnsi" w:cstheme="minorHAnsi"/>
          <w:sz w:val="22"/>
          <w:szCs w:val="22"/>
        </w:rPr>
        <w:t xml:space="preserve">      </w:t>
      </w:r>
      <w:r>
        <w:rPr>
          <w:rFonts w:asciiTheme="minorHAnsi" w:hAnsiTheme="minorHAnsi" w:cstheme="minorHAnsi"/>
          <w:sz w:val="22"/>
          <w:szCs w:val="22"/>
        </w:rPr>
        <w:t xml:space="preserve">   </w:t>
      </w:r>
      <w:r w:rsidR="002F0249">
        <w:rPr>
          <w:rFonts w:asciiTheme="minorHAnsi" w:hAnsiTheme="minorHAnsi" w:cstheme="minorHAnsi"/>
          <w:sz w:val="22"/>
          <w:szCs w:val="22"/>
        </w:rPr>
        <w:t>starostka</w:t>
      </w:r>
      <w:r w:rsidR="0052663F">
        <w:rPr>
          <w:rFonts w:asciiTheme="minorHAnsi" w:hAnsiTheme="minorHAnsi" w:cstheme="minorHAnsi"/>
          <w:sz w:val="22"/>
          <w:szCs w:val="22"/>
        </w:rPr>
        <w:tab/>
      </w:r>
      <w:bookmarkEnd w:id="13"/>
      <w:r w:rsidR="007815ED">
        <w:rPr>
          <w:rFonts w:asciiTheme="minorHAnsi" w:hAnsiTheme="minorHAnsi" w:cstheme="minorHAnsi"/>
          <w:sz w:val="22"/>
          <w:szCs w:val="22"/>
        </w:rPr>
        <w:t>jednatel</w:t>
      </w:r>
    </w:p>
    <w:sectPr w:rsidR="002F0249" w:rsidSect="00B708BD">
      <w:footerReference w:type="even" r:id="rId12"/>
      <w:footerReference w:type="default" r:id="rId13"/>
      <w:headerReference w:type="first" r:id="rId14"/>
      <w:pgSz w:w="11906" w:h="16838" w:code="9"/>
      <w:pgMar w:top="1418"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280E" w14:textId="77777777" w:rsidR="00D77A48" w:rsidRDefault="00D77A48">
      <w:r>
        <w:separator/>
      </w:r>
    </w:p>
    <w:p w14:paraId="466C8796" w14:textId="77777777" w:rsidR="00D77A48" w:rsidRDefault="00D77A48"/>
    <w:p w14:paraId="4C9A71EA" w14:textId="77777777" w:rsidR="00D77A48" w:rsidRDefault="00D77A48" w:rsidP="00362CDC"/>
  </w:endnote>
  <w:endnote w:type="continuationSeparator" w:id="0">
    <w:p w14:paraId="110CBC80" w14:textId="77777777" w:rsidR="00D77A48" w:rsidRDefault="00D77A48">
      <w:r>
        <w:continuationSeparator/>
      </w:r>
    </w:p>
    <w:p w14:paraId="30A8328C" w14:textId="77777777" w:rsidR="00D77A48" w:rsidRDefault="00D77A48"/>
    <w:p w14:paraId="3FA7F99B" w14:textId="77777777" w:rsidR="00D77A48" w:rsidRDefault="00D77A48" w:rsidP="00362CDC"/>
  </w:endnote>
  <w:endnote w:type="continuationNotice" w:id="1">
    <w:p w14:paraId="139E8DDB" w14:textId="77777777" w:rsidR="00D77A48" w:rsidRDefault="00D77A48"/>
    <w:p w14:paraId="44B4BF4F" w14:textId="77777777" w:rsidR="00D77A48" w:rsidRDefault="00D77A48"/>
    <w:p w14:paraId="651C0EBE" w14:textId="77777777" w:rsidR="00D77A48" w:rsidRDefault="00D77A48"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3A210E" w:rsidRDefault="003A210E"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3A210E" w:rsidRDefault="003A210E" w:rsidP="002608DD">
    <w:pPr>
      <w:pStyle w:val="Zpat"/>
      <w:ind w:right="360"/>
    </w:pPr>
  </w:p>
  <w:p w14:paraId="71AFC7DF" w14:textId="77777777" w:rsidR="003A210E" w:rsidRDefault="003A210E"/>
  <w:p w14:paraId="4630CD0E" w14:textId="77777777" w:rsidR="003A210E" w:rsidRDefault="003A210E"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3A210E" w:rsidRPr="00976CCB" w:rsidRDefault="003A210E"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3A210E" w:rsidRDefault="003A210E" w:rsidP="002608DD">
    <w:pPr>
      <w:pStyle w:val="Zpat"/>
      <w:ind w:right="360"/>
    </w:pPr>
  </w:p>
  <w:p w14:paraId="54585413" w14:textId="77777777" w:rsidR="003A210E" w:rsidRDefault="003A210E"/>
  <w:p w14:paraId="042FE8F7" w14:textId="77777777" w:rsidR="003A210E" w:rsidRDefault="003A210E" w:rsidP="00362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F3C4" w14:textId="77777777" w:rsidR="00D77A48" w:rsidRDefault="00D77A48">
      <w:r>
        <w:separator/>
      </w:r>
    </w:p>
    <w:p w14:paraId="64E78B6E" w14:textId="77777777" w:rsidR="00D77A48" w:rsidRDefault="00D77A48"/>
    <w:p w14:paraId="21DCE403" w14:textId="77777777" w:rsidR="00D77A48" w:rsidRDefault="00D77A48" w:rsidP="00362CDC"/>
  </w:footnote>
  <w:footnote w:type="continuationSeparator" w:id="0">
    <w:p w14:paraId="2D1BF2A3" w14:textId="77777777" w:rsidR="00D77A48" w:rsidRDefault="00D77A48">
      <w:r>
        <w:continuationSeparator/>
      </w:r>
    </w:p>
    <w:p w14:paraId="243824C5" w14:textId="77777777" w:rsidR="00D77A48" w:rsidRDefault="00D77A48"/>
    <w:p w14:paraId="18E74CF8" w14:textId="77777777" w:rsidR="00D77A48" w:rsidRDefault="00D77A48" w:rsidP="00362CDC"/>
  </w:footnote>
  <w:footnote w:type="continuationNotice" w:id="1">
    <w:p w14:paraId="6B3FBF9E" w14:textId="77777777" w:rsidR="00D77A48" w:rsidRDefault="00D77A48"/>
    <w:p w14:paraId="07A7049E" w14:textId="77777777" w:rsidR="00D77A48" w:rsidRDefault="00D77A48"/>
    <w:p w14:paraId="2D68CA63" w14:textId="77777777" w:rsidR="00D77A48" w:rsidRDefault="00D77A48"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3A210E" w:rsidRDefault="003A210E" w:rsidP="004537A9">
    <w:pPr>
      <w:ind w:left="-426"/>
      <w:rPr>
        <w:b/>
        <w:sz w:val="44"/>
        <w:szCs w:val="44"/>
      </w:rPr>
    </w:pPr>
  </w:p>
  <w:p w14:paraId="2A71177E" w14:textId="77777777" w:rsidR="003A210E" w:rsidRDefault="003A2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8BF3AF3"/>
    <w:multiLevelType w:val="hybridMultilevel"/>
    <w:tmpl w:val="5D5A9DB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C984DF8"/>
    <w:multiLevelType w:val="hybridMultilevel"/>
    <w:tmpl w:val="ADFAC6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702A58"/>
    <w:multiLevelType w:val="hybridMultilevel"/>
    <w:tmpl w:val="7AFC9F4E"/>
    <w:lvl w:ilvl="0" w:tplc="04050017">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4" w15:restartNumberingAfterBreak="0">
    <w:nsid w:val="17670DAF"/>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DCA7E89"/>
    <w:multiLevelType w:val="hybridMultilevel"/>
    <w:tmpl w:val="40E0391C"/>
    <w:lvl w:ilvl="0" w:tplc="04050017">
      <w:start w:val="1"/>
      <w:numFmt w:val="lowerLetter"/>
      <w:lvlText w:val="%1)"/>
      <w:lvlJc w:val="left"/>
      <w:pPr>
        <w:ind w:left="1069" w:hanging="360"/>
      </w:pPr>
      <w:rPr>
        <w:rFonts w:cs="Times New Roman"/>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6" w15:restartNumberingAfterBreak="0">
    <w:nsid w:val="1F00759B"/>
    <w:multiLevelType w:val="multilevel"/>
    <w:tmpl w:val="89366390"/>
    <w:lvl w:ilvl="0">
      <w:start w:val="1"/>
      <w:numFmt w:val="decimal"/>
      <w:pStyle w:val="Nadpis1"/>
      <w:lvlText w:val="%1"/>
      <w:lvlJc w:val="left"/>
      <w:pPr>
        <w:ind w:left="431" w:hanging="431"/>
      </w:pPr>
      <w:rPr>
        <w:rFonts w:hint="default"/>
      </w:rPr>
    </w:lvl>
    <w:lvl w:ilvl="1">
      <w:start w:val="1"/>
      <w:numFmt w:val="decimal"/>
      <w:pStyle w:val="Nadpis2"/>
      <w:lvlText w:val="%1.%2"/>
      <w:lvlJc w:val="left"/>
      <w:pPr>
        <w:ind w:left="5398" w:hanging="578"/>
      </w:pPr>
      <w:rPr>
        <w:rFonts w:hint="default"/>
        <w:b w:val="0"/>
        <w:bCs/>
      </w:rPr>
    </w:lvl>
    <w:lvl w:ilvl="2">
      <w:start w:val="1"/>
      <w:numFmt w:val="decimal"/>
      <w:pStyle w:val="Nadpis3"/>
      <w:lvlText w:val="%1.%2.%3"/>
      <w:lvlJc w:val="left"/>
      <w:pPr>
        <w:ind w:left="851" w:hanging="851"/>
      </w:pPr>
      <w:rPr>
        <w:rFonts w:hint="default"/>
        <w:strike w:val="0"/>
      </w:rPr>
    </w:lvl>
    <w:lvl w:ilvl="3">
      <w:start w:val="1"/>
      <w:numFmt w:val="lowerLetter"/>
      <w:pStyle w:val="Nadpis4"/>
      <w:lvlText w:val="%4)"/>
      <w:lvlJc w:val="left"/>
      <w:pPr>
        <w:ind w:left="2281" w:hanging="864"/>
      </w:pPr>
      <w:rPr>
        <w:rFonts w:hint="default"/>
        <w:i w:val="0"/>
        <w:iCs w:val="0"/>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79C431F"/>
    <w:multiLevelType w:val="hybridMultilevel"/>
    <w:tmpl w:val="783C16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8255E7F"/>
    <w:multiLevelType w:val="multilevel"/>
    <w:tmpl w:val="6B005E54"/>
    <w:lvl w:ilvl="0">
      <w:start w:val="3"/>
      <w:numFmt w:val="decimal"/>
      <w:lvlText w:val="%1."/>
      <w:lvlJc w:val="left"/>
      <w:pPr>
        <w:ind w:left="360" w:hanging="360"/>
      </w:pPr>
      <w:rPr>
        <w:rFonts w:hint="default"/>
      </w:rPr>
    </w:lvl>
    <w:lvl w:ilvl="1">
      <w:start w:val="1"/>
      <w:numFmt w:val="decimal"/>
      <w:lvlText w:val="%1.%2."/>
      <w:lvlJc w:val="left"/>
      <w:pPr>
        <w:ind w:left="851" w:hanging="851"/>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9756A7"/>
    <w:multiLevelType w:val="hybridMultilevel"/>
    <w:tmpl w:val="02E6AD8C"/>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1" w15:restartNumberingAfterBreak="0">
    <w:nsid w:val="2CC0011C"/>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E7099E"/>
    <w:multiLevelType w:val="multilevel"/>
    <w:tmpl w:val="1D7090DE"/>
    <w:styleLink w:val="Styl1"/>
    <w:lvl w:ilvl="0">
      <w:start w:val="1"/>
      <w:numFmt w:val="decimal"/>
      <w:lvlText w:val="5.%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5"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7172A8B"/>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B3343F8"/>
    <w:multiLevelType w:val="multilevel"/>
    <w:tmpl w:val="965CC75E"/>
    <w:lvl w:ilvl="0">
      <w:start w:val="1"/>
      <w:numFmt w:val="decimal"/>
      <w:lvlText w:val="%1"/>
      <w:lvlJc w:val="left"/>
      <w:pPr>
        <w:ind w:left="431" w:hanging="431"/>
      </w:pPr>
      <w:rPr>
        <w:rFonts w:hint="default"/>
      </w:rPr>
    </w:lvl>
    <w:lvl w:ilvl="1">
      <w:start w:val="1"/>
      <w:numFmt w:val="bullet"/>
      <w:lvlText w:val=""/>
      <w:lvlJc w:val="left"/>
      <w:pPr>
        <w:ind w:left="5180" w:hanging="360"/>
      </w:pPr>
      <w:rPr>
        <w:rFonts w:ascii="Symbol" w:hAnsi="Symbol" w:hint="default"/>
      </w:rPr>
    </w:lvl>
    <w:lvl w:ilvl="2">
      <w:start w:val="1"/>
      <w:numFmt w:val="decimal"/>
      <w:lvlText w:val="%1.%2.%3"/>
      <w:lvlJc w:val="left"/>
      <w:pPr>
        <w:ind w:left="851" w:hanging="851"/>
      </w:pPr>
      <w:rPr>
        <w:rFonts w:hint="default"/>
        <w:strike w:val="0"/>
      </w:r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505D5592"/>
    <w:multiLevelType w:val="multilevel"/>
    <w:tmpl w:val="1D7090DE"/>
    <w:numStyleLink w:val="Styl1"/>
  </w:abstractNum>
  <w:abstractNum w:abstractNumId="20" w15:restartNumberingAfterBreak="0">
    <w:nsid w:val="536472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8C75C1"/>
    <w:multiLevelType w:val="hybridMultilevel"/>
    <w:tmpl w:val="94EA66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B4B28C7"/>
    <w:multiLevelType w:val="multilevel"/>
    <w:tmpl w:val="89C01F28"/>
    <w:lvl w:ilvl="0">
      <w:start w:val="9"/>
      <w:numFmt w:val="decimal"/>
      <w:lvlText w:val="%1."/>
      <w:lvlJc w:val="left"/>
      <w:pPr>
        <w:ind w:left="360" w:hanging="360"/>
      </w:pPr>
      <w:rPr>
        <w:rFonts w:hint="default"/>
      </w:rPr>
    </w:lvl>
    <w:lvl w:ilvl="1">
      <w:start w:val="1"/>
      <w:numFmt w:val="decimal"/>
      <w:lvlText w:val="%1.%2."/>
      <w:lvlJc w:val="left"/>
      <w:pPr>
        <w:ind w:left="851" w:hanging="851"/>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212380"/>
    <w:multiLevelType w:val="hybridMultilevel"/>
    <w:tmpl w:val="E7903F6E"/>
    <w:lvl w:ilvl="0" w:tplc="1D48C18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8C650C"/>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F5E4524"/>
    <w:multiLevelType w:val="hybridMultilevel"/>
    <w:tmpl w:val="6AD87A1C"/>
    <w:lvl w:ilvl="0" w:tplc="08086A80">
      <w:start w:val="1"/>
      <w:numFmt w:val="bullet"/>
      <w:lvlText w:val=""/>
      <w:lvlJc w:val="left"/>
      <w:pPr>
        <w:ind w:left="1429" w:hanging="360"/>
      </w:pPr>
      <w:rPr>
        <w:rFonts w:ascii="Symbol" w:hAnsi="Symbol" w:hint="default"/>
        <w:sz w:val="28"/>
        <w:szCs w:val="28"/>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CEF2E6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2574096">
    <w:abstractNumId w:val="22"/>
  </w:num>
  <w:num w:numId="2" w16cid:durableId="288559213">
    <w:abstractNumId w:val="14"/>
  </w:num>
  <w:num w:numId="3" w16cid:durableId="909998240">
    <w:abstractNumId w:val="27"/>
  </w:num>
  <w:num w:numId="4" w16cid:durableId="1778325307">
    <w:abstractNumId w:val="5"/>
  </w:num>
  <w:num w:numId="5" w16cid:durableId="1744059751">
    <w:abstractNumId w:val="18"/>
  </w:num>
  <w:num w:numId="6" w16cid:durableId="1060638219">
    <w:abstractNumId w:val="16"/>
  </w:num>
  <w:num w:numId="7" w16cid:durableId="1002272454">
    <w:abstractNumId w:val="12"/>
  </w:num>
  <w:num w:numId="8" w16cid:durableId="1462456266">
    <w:abstractNumId w:val="6"/>
  </w:num>
  <w:num w:numId="9" w16cid:durableId="1617829509">
    <w:abstractNumId w:val="7"/>
  </w:num>
  <w:num w:numId="10" w16cid:durableId="1684286028">
    <w:abstractNumId w:val="28"/>
  </w:num>
  <w:num w:numId="11" w16cid:durableId="1802579619">
    <w:abstractNumId w:val="4"/>
  </w:num>
  <w:num w:numId="12" w16cid:durableId="1270353500">
    <w:abstractNumId w:val="25"/>
  </w:num>
  <w:num w:numId="13" w16cid:durableId="1057897202">
    <w:abstractNumId w:val="11"/>
  </w:num>
  <w:num w:numId="14" w16cid:durableId="696808813">
    <w:abstractNumId w:val="3"/>
  </w:num>
  <w:num w:numId="15" w16cid:durableId="273174765">
    <w:abstractNumId w:val="9"/>
  </w:num>
  <w:num w:numId="16" w16cid:durableId="1574124336">
    <w:abstractNumId w:val="19"/>
  </w:num>
  <w:num w:numId="17" w16cid:durableId="718019666">
    <w:abstractNumId w:val="13"/>
  </w:num>
  <w:num w:numId="18" w16cid:durableId="554779402">
    <w:abstractNumId w:val="1"/>
  </w:num>
  <w:num w:numId="19" w16cid:durableId="438333316">
    <w:abstractNumId w:val="24"/>
  </w:num>
  <w:num w:numId="20" w16cid:durableId="863443444">
    <w:abstractNumId w:val="23"/>
  </w:num>
  <w:num w:numId="21" w16cid:durableId="902376587">
    <w:abstractNumId w:val="6"/>
  </w:num>
  <w:num w:numId="22" w16cid:durableId="491222746">
    <w:abstractNumId w:val="21"/>
  </w:num>
  <w:num w:numId="23" w16cid:durableId="130753312">
    <w:abstractNumId w:val="10"/>
  </w:num>
  <w:num w:numId="24" w16cid:durableId="470291891">
    <w:abstractNumId w:val="8"/>
  </w:num>
  <w:num w:numId="25" w16cid:durableId="1305816052">
    <w:abstractNumId w:val="26"/>
  </w:num>
  <w:num w:numId="26" w16cid:durableId="1088959436">
    <w:abstractNumId w:val="17"/>
  </w:num>
  <w:num w:numId="27" w16cid:durableId="30691531">
    <w:abstractNumId w:val="20"/>
  </w:num>
  <w:num w:numId="28" w16cid:durableId="1171988575">
    <w:abstractNumId w:val="2"/>
  </w:num>
  <w:num w:numId="29" w16cid:durableId="1522088305">
    <w:abstractNumId w:val="6"/>
    <w:lvlOverride w:ilvl="0">
      <w:startOverride w:val="3"/>
    </w:lvlOverride>
    <w:lvlOverride w:ilvl="1">
      <w:startOverride w:val="4"/>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BD"/>
    <w:rsid w:val="000010C8"/>
    <w:rsid w:val="00002597"/>
    <w:rsid w:val="00002F0D"/>
    <w:rsid w:val="000037BF"/>
    <w:rsid w:val="00003EB7"/>
    <w:rsid w:val="00004E24"/>
    <w:rsid w:val="0000614A"/>
    <w:rsid w:val="00006E3F"/>
    <w:rsid w:val="0000702A"/>
    <w:rsid w:val="00007BED"/>
    <w:rsid w:val="0001022F"/>
    <w:rsid w:val="0001060C"/>
    <w:rsid w:val="00010EB4"/>
    <w:rsid w:val="00010F3C"/>
    <w:rsid w:val="00010FDD"/>
    <w:rsid w:val="00011300"/>
    <w:rsid w:val="000118A6"/>
    <w:rsid w:val="000125CE"/>
    <w:rsid w:val="00012D9F"/>
    <w:rsid w:val="0001316C"/>
    <w:rsid w:val="00013E61"/>
    <w:rsid w:val="00013E79"/>
    <w:rsid w:val="00013F38"/>
    <w:rsid w:val="000145C6"/>
    <w:rsid w:val="00015130"/>
    <w:rsid w:val="00015DC0"/>
    <w:rsid w:val="0001613C"/>
    <w:rsid w:val="000162B3"/>
    <w:rsid w:val="000164E1"/>
    <w:rsid w:val="000165AB"/>
    <w:rsid w:val="00017A98"/>
    <w:rsid w:val="00017B44"/>
    <w:rsid w:val="000200D7"/>
    <w:rsid w:val="00020C76"/>
    <w:rsid w:val="00021161"/>
    <w:rsid w:val="000214B2"/>
    <w:rsid w:val="00022518"/>
    <w:rsid w:val="000235BB"/>
    <w:rsid w:val="00023E14"/>
    <w:rsid w:val="00023FD7"/>
    <w:rsid w:val="00024F65"/>
    <w:rsid w:val="00025042"/>
    <w:rsid w:val="00025285"/>
    <w:rsid w:val="0002598C"/>
    <w:rsid w:val="00025DAF"/>
    <w:rsid w:val="00025F79"/>
    <w:rsid w:val="00026069"/>
    <w:rsid w:val="00026AA9"/>
    <w:rsid w:val="000307D0"/>
    <w:rsid w:val="00030B7B"/>
    <w:rsid w:val="00030E74"/>
    <w:rsid w:val="00031621"/>
    <w:rsid w:val="000333D8"/>
    <w:rsid w:val="00034898"/>
    <w:rsid w:val="0003587B"/>
    <w:rsid w:val="000359F7"/>
    <w:rsid w:val="00036024"/>
    <w:rsid w:val="000367DC"/>
    <w:rsid w:val="00036F0C"/>
    <w:rsid w:val="00036FD7"/>
    <w:rsid w:val="00037076"/>
    <w:rsid w:val="000371DE"/>
    <w:rsid w:val="000376CC"/>
    <w:rsid w:val="00037C2A"/>
    <w:rsid w:val="000400D6"/>
    <w:rsid w:val="000403E5"/>
    <w:rsid w:val="00040A11"/>
    <w:rsid w:val="000411E8"/>
    <w:rsid w:val="000416EB"/>
    <w:rsid w:val="000417DA"/>
    <w:rsid w:val="00041A17"/>
    <w:rsid w:val="0004254F"/>
    <w:rsid w:val="000428DE"/>
    <w:rsid w:val="00042AE3"/>
    <w:rsid w:val="00043179"/>
    <w:rsid w:val="0004467D"/>
    <w:rsid w:val="0004490B"/>
    <w:rsid w:val="00045462"/>
    <w:rsid w:val="00046303"/>
    <w:rsid w:val="00046E5D"/>
    <w:rsid w:val="000477B1"/>
    <w:rsid w:val="0004796E"/>
    <w:rsid w:val="00047A59"/>
    <w:rsid w:val="00050BA7"/>
    <w:rsid w:val="00050CD1"/>
    <w:rsid w:val="00051C40"/>
    <w:rsid w:val="00052C52"/>
    <w:rsid w:val="00053A1C"/>
    <w:rsid w:val="00053AAE"/>
    <w:rsid w:val="00053C15"/>
    <w:rsid w:val="00054461"/>
    <w:rsid w:val="00055F63"/>
    <w:rsid w:val="0005625C"/>
    <w:rsid w:val="00056BFD"/>
    <w:rsid w:val="00057580"/>
    <w:rsid w:val="00057BBA"/>
    <w:rsid w:val="000601C5"/>
    <w:rsid w:val="00060592"/>
    <w:rsid w:val="00060FF6"/>
    <w:rsid w:val="00061106"/>
    <w:rsid w:val="000627EA"/>
    <w:rsid w:val="00062FB1"/>
    <w:rsid w:val="000631AB"/>
    <w:rsid w:val="00063846"/>
    <w:rsid w:val="00063A63"/>
    <w:rsid w:val="00064A14"/>
    <w:rsid w:val="00065CF0"/>
    <w:rsid w:val="0006662E"/>
    <w:rsid w:val="00067396"/>
    <w:rsid w:val="00067966"/>
    <w:rsid w:val="00070013"/>
    <w:rsid w:val="00070161"/>
    <w:rsid w:val="000704B8"/>
    <w:rsid w:val="00070BEF"/>
    <w:rsid w:val="00070CD2"/>
    <w:rsid w:val="00071791"/>
    <w:rsid w:val="00071906"/>
    <w:rsid w:val="00071A9F"/>
    <w:rsid w:val="000723F6"/>
    <w:rsid w:val="000725A9"/>
    <w:rsid w:val="0007332E"/>
    <w:rsid w:val="00073F11"/>
    <w:rsid w:val="00074A62"/>
    <w:rsid w:val="00076D1D"/>
    <w:rsid w:val="00076F45"/>
    <w:rsid w:val="0008019F"/>
    <w:rsid w:val="000804C8"/>
    <w:rsid w:val="00083DC9"/>
    <w:rsid w:val="000849E0"/>
    <w:rsid w:val="000854E7"/>
    <w:rsid w:val="00085EA3"/>
    <w:rsid w:val="00085FF0"/>
    <w:rsid w:val="0008645E"/>
    <w:rsid w:val="00086BD0"/>
    <w:rsid w:val="00087661"/>
    <w:rsid w:val="000904BC"/>
    <w:rsid w:val="000908F5"/>
    <w:rsid w:val="0009242F"/>
    <w:rsid w:val="00092746"/>
    <w:rsid w:val="00093AA5"/>
    <w:rsid w:val="00094BDD"/>
    <w:rsid w:val="0009598B"/>
    <w:rsid w:val="0009648F"/>
    <w:rsid w:val="00097530"/>
    <w:rsid w:val="00097555"/>
    <w:rsid w:val="00097621"/>
    <w:rsid w:val="00097891"/>
    <w:rsid w:val="00097CF4"/>
    <w:rsid w:val="000A0ED7"/>
    <w:rsid w:val="000A148A"/>
    <w:rsid w:val="000A2537"/>
    <w:rsid w:val="000A51BC"/>
    <w:rsid w:val="000A6210"/>
    <w:rsid w:val="000A780A"/>
    <w:rsid w:val="000B08F1"/>
    <w:rsid w:val="000B16CC"/>
    <w:rsid w:val="000B1C38"/>
    <w:rsid w:val="000B263D"/>
    <w:rsid w:val="000B3633"/>
    <w:rsid w:val="000B3731"/>
    <w:rsid w:val="000B3741"/>
    <w:rsid w:val="000B38B5"/>
    <w:rsid w:val="000B3903"/>
    <w:rsid w:val="000B3977"/>
    <w:rsid w:val="000B3D26"/>
    <w:rsid w:val="000B6883"/>
    <w:rsid w:val="000B6929"/>
    <w:rsid w:val="000B7148"/>
    <w:rsid w:val="000B76CA"/>
    <w:rsid w:val="000C00A2"/>
    <w:rsid w:val="000C07B1"/>
    <w:rsid w:val="000C24E3"/>
    <w:rsid w:val="000C349F"/>
    <w:rsid w:val="000C4E06"/>
    <w:rsid w:val="000D009D"/>
    <w:rsid w:val="000D0203"/>
    <w:rsid w:val="000D0483"/>
    <w:rsid w:val="000D0DEB"/>
    <w:rsid w:val="000D1EE8"/>
    <w:rsid w:val="000D3192"/>
    <w:rsid w:val="000D4A33"/>
    <w:rsid w:val="000D5527"/>
    <w:rsid w:val="000D6BE0"/>
    <w:rsid w:val="000D7559"/>
    <w:rsid w:val="000E0004"/>
    <w:rsid w:val="000E04F5"/>
    <w:rsid w:val="000E1264"/>
    <w:rsid w:val="000E29F7"/>
    <w:rsid w:val="000E2C2F"/>
    <w:rsid w:val="000E53AD"/>
    <w:rsid w:val="000E7479"/>
    <w:rsid w:val="000E79BD"/>
    <w:rsid w:val="000F077B"/>
    <w:rsid w:val="000F0C78"/>
    <w:rsid w:val="000F11DD"/>
    <w:rsid w:val="000F128B"/>
    <w:rsid w:val="000F2566"/>
    <w:rsid w:val="000F28EE"/>
    <w:rsid w:val="000F2CE0"/>
    <w:rsid w:val="000F2E5F"/>
    <w:rsid w:val="000F2FF3"/>
    <w:rsid w:val="000F3FFF"/>
    <w:rsid w:val="000F41CA"/>
    <w:rsid w:val="000F5117"/>
    <w:rsid w:val="000F532B"/>
    <w:rsid w:val="000F53ED"/>
    <w:rsid w:val="000F54D7"/>
    <w:rsid w:val="000F6429"/>
    <w:rsid w:val="000F769E"/>
    <w:rsid w:val="000F783A"/>
    <w:rsid w:val="00100D1D"/>
    <w:rsid w:val="00101181"/>
    <w:rsid w:val="00103C27"/>
    <w:rsid w:val="001043CF"/>
    <w:rsid w:val="00105FB4"/>
    <w:rsid w:val="00106449"/>
    <w:rsid w:val="00106841"/>
    <w:rsid w:val="00106B31"/>
    <w:rsid w:val="00106C93"/>
    <w:rsid w:val="00106ECD"/>
    <w:rsid w:val="00106FC9"/>
    <w:rsid w:val="00107241"/>
    <w:rsid w:val="0010725D"/>
    <w:rsid w:val="0011017E"/>
    <w:rsid w:val="00110A89"/>
    <w:rsid w:val="00110D69"/>
    <w:rsid w:val="00111579"/>
    <w:rsid w:val="00111875"/>
    <w:rsid w:val="001120FE"/>
    <w:rsid w:val="001130BE"/>
    <w:rsid w:val="00113FC6"/>
    <w:rsid w:val="00114885"/>
    <w:rsid w:val="00115B54"/>
    <w:rsid w:val="00120A88"/>
    <w:rsid w:val="00120B30"/>
    <w:rsid w:val="00120F3F"/>
    <w:rsid w:val="00122C3B"/>
    <w:rsid w:val="001238B9"/>
    <w:rsid w:val="00123D6A"/>
    <w:rsid w:val="00125230"/>
    <w:rsid w:val="00125928"/>
    <w:rsid w:val="001262D9"/>
    <w:rsid w:val="001262DD"/>
    <w:rsid w:val="00126EA6"/>
    <w:rsid w:val="00127365"/>
    <w:rsid w:val="001302F6"/>
    <w:rsid w:val="0013053D"/>
    <w:rsid w:val="00130A82"/>
    <w:rsid w:val="00130E19"/>
    <w:rsid w:val="00130EE2"/>
    <w:rsid w:val="00131222"/>
    <w:rsid w:val="001315DB"/>
    <w:rsid w:val="001317D8"/>
    <w:rsid w:val="001317EF"/>
    <w:rsid w:val="0013225D"/>
    <w:rsid w:val="001333C0"/>
    <w:rsid w:val="0013401D"/>
    <w:rsid w:val="00134254"/>
    <w:rsid w:val="001347C9"/>
    <w:rsid w:val="00135F72"/>
    <w:rsid w:val="00136582"/>
    <w:rsid w:val="001366CE"/>
    <w:rsid w:val="00136A6C"/>
    <w:rsid w:val="00136ABE"/>
    <w:rsid w:val="001372AF"/>
    <w:rsid w:val="00137869"/>
    <w:rsid w:val="00137FDB"/>
    <w:rsid w:val="001400AC"/>
    <w:rsid w:val="00140926"/>
    <w:rsid w:val="0014278B"/>
    <w:rsid w:val="00142881"/>
    <w:rsid w:val="00143E64"/>
    <w:rsid w:val="0014400B"/>
    <w:rsid w:val="00144DAF"/>
    <w:rsid w:val="001453FC"/>
    <w:rsid w:val="00150786"/>
    <w:rsid w:val="00150F04"/>
    <w:rsid w:val="00151047"/>
    <w:rsid w:val="00153D20"/>
    <w:rsid w:val="00153F45"/>
    <w:rsid w:val="001601EB"/>
    <w:rsid w:val="00160B1E"/>
    <w:rsid w:val="00160BFE"/>
    <w:rsid w:val="00160F33"/>
    <w:rsid w:val="001615A0"/>
    <w:rsid w:val="00162B06"/>
    <w:rsid w:val="00163423"/>
    <w:rsid w:val="00164427"/>
    <w:rsid w:val="00164BEE"/>
    <w:rsid w:val="001655C6"/>
    <w:rsid w:val="00166020"/>
    <w:rsid w:val="00166927"/>
    <w:rsid w:val="001671BF"/>
    <w:rsid w:val="001675DD"/>
    <w:rsid w:val="00167893"/>
    <w:rsid w:val="00170D95"/>
    <w:rsid w:val="00170F7D"/>
    <w:rsid w:val="0017165E"/>
    <w:rsid w:val="00171D7C"/>
    <w:rsid w:val="001721D4"/>
    <w:rsid w:val="0017262B"/>
    <w:rsid w:val="001736E3"/>
    <w:rsid w:val="00173AFB"/>
    <w:rsid w:val="00173C83"/>
    <w:rsid w:val="00174283"/>
    <w:rsid w:val="00174377"/>
    <w:rsid w:val="00174FD6"/>
    <w:rsid w:val="00175810"/>
    <w:rsid w:val="00176318"/>
    <w:rsid w:val="001773EE"/>
    <w:rsid w:val="00180090"/>
    <w:rsid w:val="00180C18"/>
    <w:rsid w:val="00181DE1"/>
    <w:rsid w:val="001830BA"/>
    <w:rsid w:val="001830D1"/>
    <w:rsid w:val="001840F1"/>
    <w:rsid w:val="00184629"/>
    <w:rsid w:val="0018494B"/>
    <w:rsid w:val="0018509E"/>
    <w:rsid w:val="00185195"/>
    <w:rsid w:val="00185C5E"/>
    <w:rsid w:val="00185DF5"/>
    <w:rsid w:val="0018671F"/>
    <w:rsid w:val="001874DE"/>
    <w:rsid w:val="00187A43"/>
    <w:rsid w:val="00187AA0"/>
    <w:rsid w:val="00187FBD"/>
    <w:rsid w:val="00190692"/>
    <w:rsid w:val="00190D2B"/>
    <w:rsid w:val="00190EA5"/>
    <w:rsid w:val="00191FE9"/>
    <w:rsid w:val="00192347"/>
    <w:rsid w:val="00192C50"/>
    <w:rsid w:val="00192E44"/>
    <w:rsid w:val="001947E7"/>
    <w:rsid w:val="00194CB1"/>
    <w:rsid w:val="00195171"/>
    <w:rsid w:val="001952B8"/>
    <w:rsid w:val="00195635"/>
    <w:rsid w:val="00196A66"/>
    <w:rsid w:val="00196ADA"/>
    <w:rsid w:val="00196DA9"/>
    <w:rsid w:val="001A1985"/>
    <w:rsid w:val="001A1DB0"/>
    <w:rsid w:val="001A2E0E"/>
    <w:rsid w:val="001A3A74"/>
    <w:rsid w:val="001A46BF"/>
    <w:rsid w:val="001A483E"/>
    <w:rsid w:val="001A4955"/>
    <w:rsid w:val="001A55A5"/>
    <w:rsid w:val="001A5974"/>
    <w:rsid w:val="001A6458"/>
    <w:rsid w:val="001A6F13"/>
    <w:rsid w:val="001B0052"/>
    <w:rsid w:val="001B0C6D"/>
    <w:rsid w:val="001B10FA"/>
    <w:rsid w:val="001B207B"/>
    <w:rsid w:val="001B3882"/>
    <w:rsid w:val="001B4153"/>
    <w:rsid w:val="001B4987"/>
    <w:rsid w:val="001B54C4"/>
    <w:rsid w:val="001B6B04"/>
    <w:rsid w:val="001B6F41"/>
    <w:rsid w:val="001B70CB"/>
    <w:rsid w:val="001B7EFB"/>
    <w:rsid w:val="001C0860"/>
    <w:rsid w:val="001C0A7E"/>
    <w:rsid w:val="001C0B96"/>
    <w:rsid w:val="001C1269"/>
    <w:rsid w:val="001C275D"/>
    <w:rsid w:val="001C3273"/>
    <w:rsid w:val="001C3321"/>
    <w:rsid w:val="001C3CD4"/>
    <w:rsid w:val="001C47A2"/>
    <w:rsid w:val="001C4A6E"/>
    <w:rsid w:val="001C5CA4"/>
    <w:rsid w:val="001C72DD"/>
    <w:rsid w:val="001D03DF"/>
    <w:rsid w:val="001D115A"/>
    <w:rsid w:val="001D2236"/>
    <w:rsid w:val="001D2D6A"/>
    <w:rsid w:val="001D4F16"/>
    <w:rsid w:val="001D52FB"/>
    <w:rsid w:val="001D5743"/>
    <w:rsid w:val="001D5B9F"/>
    <w:rsid w:val="001D626A"/>
    <w:rsid w:val="001D66DE"/>
    <w:rsid w:val="001D69F5"/>
    <w:rsid w:val="001D6AAE"/>
    <w:rsid w:val="001D73A7"/>
    <w:rsid w:val="001D7D27"/>
    <w:rsid w:val="001D7D8C"/>
    <w:rsid w:val="001D7DCE"/>
    <w:rsid w:val="001D7F88"/>
    <w:rsid w:val="001E2252"/>
    <w:rsid w:val="001E255B"/>
    <w:rsid w:val="001E274A"/>
    <w:rsid w:val="001E4819"/>
    <w:rsid w:val="001E4C69"/>
    <w:rsid w:val="001E4D74"/>
    <w:rsid w:val="001E5965"/>
    <w:rsid w:val="001E5CB8"/>
    <w:rsid w:val="001E62EE"/>
    <w:rsid w:val="001E644F"/>
    <w:rsid w:val="001E6E4E"/>
    <w:rsid w:val="001E77B9"/>
    <w:rsid w:val="001F02BB"/>
    <w:rsid w:val="001F0FCF"/>
    <w:rsid w:val="001F1009"/>
    <w:rsid w:val="001F199B"/>
    <w:rsid w:val="001F21D6"/>
    <w:rsid w:val="001F2257"/>
    <w:rsid w:val="001F245C"/>
    <w:rsid w:val="001F25CA"/>
    <w:rsid w:val="001F3E7B"/>
    <w:rsid w:val="001F4237"/>
    <w:rsid w:val="001F5215"/>
    <w:rsid w:val="001F522D"/>
    <w:rsid w:val="001F52C5"/>
    <w:rsid w:val="001F562C"/>
    <w:rsid w:val="001F65A6"/>
    <w:rsid w:val="001F6A7E"/>
    <w:rsid w:val="001F6B0B"/>
    <w:rsid w:val="001F7457"/>
    <w:rsid w:val="001F74D1"/>
    <w:rsid w:val="0020006B"/>
    <w:rsid w:val="0020090F"/>
    <w:rsid w:val="00201078"/>
    <w:rsid w:val="0020199C"/>
    <w:rsid w:val="00201C76"/>
    <w:rsid w:val="00201E16"/>
    <w:rsid w:val="00202177"/>
    <w:rsid w:val="00202807"/>
    <w:rsid w:val="00203012"/>
    <w:rsid w:val="0020339D"/>
    <w:rsid w:val="0020361D"/>
    <w:rsid w:val="00203C27"/>
    <w:rsid w:val="00203DF5"/>
    <w:rsid w:val="0020421B"/>
    <w:rsid w:val="00204465"/>
    <w:rsid w:val="002047B3"/>
    <w:rsid w:val="00204F0B"/>
    <w:rsid w:val="00204F72"/>
    <w:rsid w:val="00206034"/>
    <w:rsid w:val="00206401"/>
    <w:rsid w:val="00206464"/>
    <w:rsid w:val="00206D8B"/>
    <w:rsid w:val="002073AC"/>
    <w:rsid w:val="00207A14"/>
    <w:rsid w:val="00210096"/>
    <w:rsid w:val="0021307C"/>
    <w:rsid w:val="002134B4"/>
    <w:rsid w:val="002140CA"/>
    <w:rsid w:val="00214B42"/>
    <w:rsid w:val="0021502B"/>
    <w:rsid w:val="00215CCF"/>
    <w:rsid w:val="00217255"/>
    <w:rsid w:val="002178D8"/>
    <w:rsid w:val="00217942"/>
    <w:rsid w:val="00217AB8"/>
    <w:rsid w:val="00217EAC"/>
    <w:rsid w:val="00220DDA"/>
    <w:rsid w:val="00220F57"/>
    <w:rsid w:val="00223212"/>
    <w:rsid w:val="002245A5"/>
    <w:rsid w:val="002253E6"/>
    <w:rsid w:val="00225AAA"/>
    <w:rsid w:val="00225C6C"/>
    <w:rsid w:val="002261BD"/>
    <w:rsid w:val="00226444"/>
    <w:rsid w:val="00226CC4"/>
    <w:rsid w:val="00226E6A"/>
    <w:rsid w:val="00227783"/>
    <w:rsid w:val="00230F3D"/>
    <w:rsid w:val="002334BC"/>
    <w:rsid w:val="002338DD"/>
    <w:rsid w:val="00233DF1"/>
    <w:rsid w:val="00234178"/>
    <w:rsid w:val="0023506A"/>
    <w:rsid w:val="00235197"/>
    <w:rsid w:val="00235B55"/>
    <w:rsid w:val="0023660C"/>
    <w:rsid w:val="002369AF"/>
    <w:rsid w:val="00236A9B"/>
    <w:rsid w:val="00237242"/>
    <w:rsid w:val="00237A3C"/>
    <w:rsid w:val="0024032E"/>
    <w:rsid w:val="00240BF5"/>
    <w:rsid w:val="00240F43"/>
    <w:rsid w:val="002412AB"/>
    <w:rsid w:val="0024140D"/>
    <w:rsid w:val="00241688"/>
    <w:rsid w:val="00241AD1"/>
    <w:rsid w:val="00241C7B"/>
    <w:rsid w:val="0024212D"/>
    <w:rsid w:val="002461D6"/>
    <w:rsid w:val="00246A6C"/>
    <w:rsid w:val="002476C7"/>
    <w:rsid w:val="002510E8"/>
    <w:rsid w:val="002512DD"/>
    <w:rsid w:val="00251910"/>
    <w:rsid w:val="00251B92"/>
    <w:rsid w:val="00251BB4"/>
    <w:rsid w:val="00252538"/>
    <w:rsid w:val="00254699"/>
    <w:rsid w:val="00255898"/>
    <w:rsid w:val="00256283"/>
    <w:rsid w:val="00256DC4"/>
    <w:rsid w:val="002604E2"/>
    <w:rsid w:val="002608DD"/>
    <w:rsid w:val="00260DEA"/>
    <w:rsid w:val="002613E4"/>
    <w:rsid w:val="0026151A"/>
    <w:rsid w:val="00261B20"/>
    <w:rsid w:val="00262389"/>
    <w:rsid w:val="00262423"/>
    <w:rsid w:val="00262BE9"/>
    <w:rsid w:val="00262C7A"/>
    <w:rsid w:val="00262CB4"/>
    <w:rsid w:val="0026331A"/>
    <w:rsid w:val="00264BED"/>
    <w:rsid w:val="00265BF7"/>
    <w:rsid w:val="00265FBB"/>
    <w:rsid w:val="00266442"/>
    <w:rsid w:val="0026666E"/>
    <w:rsid w:val="002666F0"/>
    <w:rsid w:val="0026682C"/>
    <w:rsid w:val="00266C85"/>
    <w:rsid w:val="0026715A"/>
    <w:rsid w:val="002673C3"/>
    <w:rsid w:val="00267C35"/>
    <w:rsid w:val="00267EB0"/>
    <w:rsid w:val="00270DCE"/>
    <w:rsid w:val="00271DEF"/>
    <w:rsid w:val="0027206B"/>
    <w:rsid w:val="00272CDA"/>
    <w:rsid w:val="00273152"/>
    <w:rsid w:val="002740C7"/>
    <w:rsid w:val="002744CF"/>
    <w:rsid w:val="00274620"/>
    <w:rsid w:val="00274841"/>
    <w:rsid w:val="00275070"/>
    <w:rsid w:val="00275604"/>
    <w:rsid w:val="00276669"/>
    <w:rsid w:val="00276AE4"/>
    <w:rsid w:val="00276F4F"/>
    <w:rsid w:val="002775FA"/>
    <w:rsid w:val="002806DB"/>
    <w:rsid w:val="00281DA9"/>
    <w:rsid w:val="00282C15"/>
    <w:rsid w:val="00283A31"/>
    <w:rsid w:val="0028451C"/>
    <w:rsid w:val="00284D01"/>
    <w:rsid w:val="0028559C"/>
    <w:rsid w:val="00285926"/>
    <w:rsid w:val="00286347"/>
    <w:rsid w:val="00286775"/>
    <w:rsid w:val="0028677B"/>
    <w:rsid w:val="00286DF6"/>
    <w:rsid w:val="0028703D"/>
    <w:rsid w:val="002870D5"/>
    <w:rsid w:val="00287D8D"/>
    <w:rsid w:val="002907B1"/>
    <w:rsid w:val="00291038"/>
    <w:rsid w:val="002924FC"/>
    <w:rsid w:val="00292842"/>
    <w:rsid w:val="00294924"/>
    <w:rsid w:val="00294DEB"/>
    <w:rsid w:val="00294EE2"/>
    <w:rsid w:val="002953B9"/>
    <w:rsid w:val="0029585B"/>
    <w:rsid w:val="002964AC"/>
    <w:rsid w:val="00296CAB"/>
    <w:rsid w:val="002A039E"/>
    <w:rsid w:val="002A136D"/>
    <w:rsid w:val="002A1A50"/>
    <w:rsid w:val="002A1B08"/>
    <w:rsid w:val="002A34AD"/>
    <w:rsid w:val="002A3D47"/>
    <w:rsid w:val="002A4081"/>
    <w:rsid w:val="002A61B0"/>
    <w:rsid w:val="002A624D"/>
    <w:rsid w:val="002A6DA8"/>
    <w:rsid w:val="002A709C"/>
    <w:rsid w:val="002A735C"/>
    <w:rsid w:val="002A78A6"/>
    <w:rsid w:val="002A7B64"/>
    <w:rsid w:val="002A7BFA"/>
    <w:rsid w:val="002A7C9C"/>
    <w:rsid w:val="002B04B3"/>
    <w:rsid w:val="002B04EE"/>
    <w:rsid w:val="002B0AE5"/>
    <w:rsid w:val="002B126A"/>
    <w:rsid w:val="002B1377"/>
    <w:rsid w:val="002B1450"/>
    <w:rsid w:val="002B1DCF"/>
    <w:rsid w:val="002B23EF"/>
    <w:rsid w:val="002B24C0"/>
    <w:rsid w:val="002B2B90"/>
    <w:rsid w:val="002B2F72"/>
    <w:rsid w:val="002B39BD"/>
    <w:rsid w:val="002B3C52"/>
    <w:rsid w:val="002B43F2"/>
    <w:rsid w:val="002B47E7"/>
    <w:rsid w:val="002B6F0A"/>
    <w:rsid w:val="002C03B2"/>
    <w:rsid w:val="002C1336"/>
    <w:rsid w:val="002C2031"/>
    <w:rsid w:val="002C28FD"/>
    <w:rsid w:val="002C2D27"/>
    <w:rsid w:val="002C3CD5"/>
    <w:rsid w:val="002C4304"/>
    <w:rsid w:val="002C53C3"/>
    <w:rsid w:val="002C5499"/>
    <w:rsid w:val="002C649C"/>
    <w:rsid w:val="002C6866"/>
    <w:rsid w:val="002C72BE"/>
    <w:rsid w:val="002C75D4"/>
    <w:rsid w:val="002D0182"/>
    <w:rsid w:val="002D08FE"/>
    <w:rsid w:val="002D10C2"/>
    <w:rsid w:val="002D29D5"/>
    <w:rsid w:val="002D336C"/>
    <w:rsid w:val="002D37C5"/>
    <w:rsid w:val="002D40C7"/>
    <w:rsid w:val="002D4605"/>
    <w:rsid w:val="002D4EBE"/>
    <w:rsid w:val="002D5632"/>
    <w:rsid w:val="002D56B6"/>
    <w:rsid w:val="002D59C6"/>
    <w:rsid w:val="002D5D31"/>
    <w:rsid w:val="002D7600"/>
    <w:rsid w:val="002E0457"/>
    <w:rsid w:val="002E118E"/>
    <w:rsid w:val="002E1345"/>
    <w:rsid w:val="002E1757"/>
    <w:rsid w:val="002E1E73"/>
    <w:rsid w:val="002E2BE8"/>
    <w:rsid w:val="002E2FAC"/>
    <w:rsid w:val="002E3CDE"/>
    <w:rsid w:val="002E3EB9"/>
    <w:rsid w:val="002E42E0"/>
    <w:rsid w:val="002E4818"/>
    <w:rsid w:val="002E496E"/>
    <w:rsid w:val="002E4D8D"/>
    <w:rsid w:val="002E50F8"/>
    <w:rsid w:val="002E5F33"/>
    <w:rsid w:val="002E606B"/>
    <w:rsid w:val="002E7077"/>
    <w:rsid w:val="002E73C3"/>
    <w:rsid w:val="002F0249"/>
    <w:rsid w:val="002F02D8"/>
    <w:rsid w:val="002F03CD"/>
    <w:rsid w:val="002F079F"/>
    <w:rsid w:val="002F0A92"/>
    <w:rsid w:val="002F21A7"/>
    <w:rsid w:val="002F240E"/>
    <w:rsid w:val="002F2D64"/>
    <w:rsid w:val="002F45AE"/>
    <w:rsid w:val="002F47A0"/>
    <w:rsid w:val="002F4B83"/>
    <w:rsid w:val="002F6093"/>
    <w:rsid w:val="002F639C"/>
    <w:rsid w:val="002F6A77"/>
    <w:rsid w:val="002F6B0C"/>
    <w:rsid w:val="002F6BAC"/>
    <w:rsid w:val="002F6C57"/>
    <w:rsid w:val="002F6C58"/>
    <w:rsid w:val="002F7647"/>
    <w:rsid w:val="003005F6"/>
    <w:rsid w:val="0030243D"/>
    <w:rsid w:val="00302522"/>
    <w:rsid w:val="00304290"/>
    <w:rsid w:val="00305449"/>
    <w:rsid w:val="003071D2"/>
    <w:rsid w:val="003073B8"/>
    <w:rsid w:val="003074BE"/>
    <w:rsid w:val="00307F00"/>
    <w:rsid w:val="003109AE"/>
    <w:rsid w:val="00310F1F"/>
    <w:rsid w:val="003111DF"/>
    <w:rsid w:val="0031177D"/>
    <w:rsid w:val="00311AAE"/>
    <w:rsid w:val="00311B02"/>
    <w:rsid w:val="003125ED"/>
    <w:rsid w:val="00312B1B"/>
    <w:rsid w:val="00312E90"/>
    <w:rsid w:val="003144EE"/>
    <w:rsid w:val="00314583"/>
    <w:rsid w:val="003145FC"/>
    <w:rsid w:val="0031546E"/>
    <w:rsid w:val="0031593F"/>
    <w:rsid w:val="0031666E"/>
    <w:rsid w:val="003167E1"/>
    <w:rsid w:val="0032018A"/>
    <w:rsid w:val="003206AC"/>
    <w:rsid w:val="00320C4C"/>
    <w:rsid w:val="0032106E"/>
    <w:rsid w:val="00321C30"/>
    <w:rsid w:val="00321E1F"/>
    <w:rsid w:val="003221E4"/>
    <w:rsid w:val="00323731"/>
    <w:rsid w:val="00323F98"/>
    <w:rsid w:val="0032405E"/>
    <w:rsid w:val="003241AF"/>
    <w:rsid w:val="003242EE"/>
    <w:rsid w:val="00324731"/>
    <w:rsid w:val="003248F0"/>
    <w:rsid w:val="0032564E"/>
    <w:rsid w:val="00325A98"/>
    <w:rsid w:val="00325D13"/>
    <w:rsid w:val="00325DB6"/>
    <w:rsid w:val="00325EAD"/>
    <w:rsid w:val="003266F7"/>
    <w:rsid w:val="00327689"/>
    <w:rsid w:val="003308A7"/>
    <w:rsid w:val="003325E4"/>
    <w:rsid w:val="00332966"/>
    <w:rsid w:val="003335DC"/>
    <w:rsid w:val="0033391A"/>
    <w:rsid w:val="00334204"/>
    <w:rsid w:val="00334566"/>
    <w:rsid w:val="0034041E"/>
    <w:rsid w:val="00340E2C"/>
    <w:rsid w:val="00341AC7"/>
    <w:rsid w:val="00341C6B"/>
    <w:rsid w:val="003427EC"/>
    <w:rsid w:val="003428E1"/>
    <w:rsid w:val="00342A67"/>
    <w:rsid w:val="003431D2"/>
    <w:rsid w:val="003437EC"/>
    <w:rsid w:val="003442F5"/>
    <w:rsid w:val="003455BA"/>
    <w:rsid w:val="0034564F"/>
    <w:rsid w:val="00345FB7"/>
    <w:rsid w:val="00346829"/>
    <w:rsid w:val="003474A6"/>
    <w:rsid w:val="00350392"/>
    <w:rsid w:val="00351E66"/>
    <w:rsid w:val="003525E1"/>
    <w:rsid w:val="003528B8"/>
    <w:rsid w:val="00352F89"/>
    <w:rsid w:val="00353B2D"/>
    <w:rsid w:val="003543EF"/>
    <w:rsid w:val="003547BA"/>
    <w:rsid w:val="00354B2B"/>
    <w:rsid w:val="003561EF"/>
    <w:rsid w:val="003569A9"/>
    <w:rsid w:val="003570B7"/>
    <w:rsid w:val="00357A7A"/>
    <w:rsid w:val="0036047D"/>
    <w:rsid w:val="00362185"/>
    <w:rsid w:val="0036291F"/>
    <w:rsid w:val="00362CDC"/>
    <w:rsid w:val="00363166"/>
    <w:rsid w:val="003635A9"/>
    <w:rsid w:val="00363726"/>
    <w:rsid w:val="00363946"/>
    <w:rsid w:val="00363980"/>
    <w:rsid w:val="003652BA"/>
    <w:rsid w:val="0036541E"/>
    <w:rsid w:val="0037050C"/>
    <w:rsid w:val="0037221F"/>
    <w:rsid w:val="00373097"/>
    <w:rsid w:val="003739C0"/>
    <w:rsid w:val="00373CE1"/>
    <w:rsid w:val="00373DD7"/>
    <w:rsid w:val="00374535"/>
    <w:rsid w:val="003759C5"/>
    <w:rsid w:val="00375C01"/>
    <w:rsid w:val="00375D25"/>
    <w:rsid w:val="00375D9E"/>
    <w:rsid w:val="0037689D"/>
    <w:rsid w:val="00376A0D"/>
    <w:rsid w:val="00376C50"/>
    <w:rsid w:val="00377C3F"/>
    <w:rsid w:val="0038040D"/>
    <w:rsid w:val="003811F4"/>
    <w:rsid w:val="0038126D"/>
    <w:rsid w:val="00381622"/>
    <w:rsid w:val="0038173D"/>
    <w:rsid w:val="0038212A"/>
    <w:rsid w:val="00382A06"/>
    <w:rsid w:val="003830E9"/>
    <w:rsid w:val="00384725"/>
    <w:rsid w:val="00384883"/>
    <w:rsid w:val="00384966"/>
    <w:rsid w:val="00384A6B"/>
    <w:rsid w:val="0038594A"/>
    <w:rsid w:val="00385BE4"/>
    <w:rsid w:val="00386B00"/>
    <w:rsid w:val="00386D07"/>
    <w:rsid w:val="00387113"/>
    <w:rsid w:val="0039084C"/>
    <w:rsid w:val="00391867"/>
    <w:rsid w:val="00391889"/>
    <w:rsid w:val="00391B38"/>
    <w:rsid w:val="00392214"/>
    <w:rsid w:val="00392294"/>
    <w:rsid w:val="0039266E"/>
    <w:rsid w:val="003940DD"/>
    <w:rsid w:val="00394B1F"/>
    <w:rsid w:val="00395026"/>
    <w:rsid w:val="00395362"/>
    <w:rsid w:val="003954FB"/>
    <w:rsid w:val="003977AA"/>
    <w:rsid w:val="003A0224"/>
    <w:rsid w:val="003A05E7"/>
    <w:rsid w:val="003A0731"/>
    <w:rsid w:val="003A0F8C"/>
    <w:rsid w:val="003A123D"/>
    <w:rsid w:val="003A13E9"/>
    <w:rsid w:val="003A13F9"/>
    <w:rsid w:val="003A1404"/>
    <w:rsid w:val="003A156D"/>
    <w:rsid w:val="003A1933"/>
    <w:rsid w:val="003A1AFC"/>
    <w:rsid w:val="003A210E"/>
    <w:rsid w:val="003A2148"/>
    <w:rsid w:val="003A22FF"/>
    <w:rsid w:val="003A4B5C"/>
    <w:rsid w:val="003A4DB3"/>
    <w:rsid w:val="003A5A6A"/>
    <w:rsid w:val="003A5DC2"/>
    <w:rsid w:val="003A5EE9"/>
    <w:rsid w:val="003A5FC5"/>
    <w:rsid w:val="003A6F11"/>
    <w:rsid w:val="003A7866"/>
    <w:rsid w:val="003B02FF"/>
    <w:rsid w:val="003B04CD"/>
    <w:rsid w:val="003B0AC8"/>
    <w:rsid w:val="003B0DAC"/>
    <w:rsid w:val="003B125C"/>
    <w:rsid w:val="003B15A8"/>
    <w:rsid w:val="003B33BC"/>
    <w:rsid w:val="003B4573"/>
    <w:rsid w:val="003B5FB9"/>
    <w:rsid w:val="003B5FDF"/>
    <w:rsid w:val="003B63D2"/>
    <w:rsid w:val="003B6D58"/>
    <w:rsid w:val="003B7776"/>
    <w:rsid w:val="003B7E24"/>
    <w:rsid w:val="003C02DD"/>
    <w:rsid w:val="003C1C51"/>
    <w:rsid w:val="003C1D0F"/>
    <w:rsid w:val="003C2161"/>
    <w:rsid w:val="003C3630"/>
    <w:rsid w:val="003C3670"/>
    <w:rsid w:val="003C4275"/>
    <w:rsid w:val="003C4E8D"/>
    <w:rsid w:val="003C56A4"/>
    <w:rsid w:val="003C65E1"/>
    <w:rsid w:val="003C6617"/>
    <w:rsid w:val="003C6713"/>
    <w:rsid w:val="003C7084"/>
    <w:rsid w:val="003C7182"/>
    <w:rsid w:val="003C7F28"/>
    <w:rsid w:val="003D25DF"/>
    <w:rsid w:val="003D2866"/>
    <w:rsid w:val="003D3EC7"/>
    <w:rsid w:val="003D42E4"/>
    <w:rsid w:val="003D4433"/>
    <w:rsid w:val="003D6DA9"/>
    <w:rsid w:val="003D71B4"/>
    <w:rsid w:val="003D7D24"/>
    <w:rsid w:val="003E08C0"/>
    <w:rsid w:val="003E10EC"/>
    <w:rsid w:val="003E1202"/>
    <w:rsid w:val="003E1509"/>
    <w:rsid w:val="003E33C0"/>
    <w:rsid w:val="003E38F6"/>
    <w:rsid w:val="003E4B12"/>
    <w:rsid w:val="003E4B6C"/>
    <w:rsid w:val="003E4DB4"/>
    <w:rsid w:val="003E568A"/>
    <w:rsid w:val="003E58D1"/>
    <w:rsid w:val="003E656A"/>
    <w:rsid w:val="003E6FA3"/>
    <w:rsid w:val="003E7118"/>
    <w:rsid w:val="003E7930"/>
    <w:rsid w:val="003E7F85"/>
    <w:rsid w:val="003F02B1"/>
    <w:rsid w:val="003F1656"/>
    <w:rsid w:val="003F168E"/>
    <w:rsid w:val="003F19A5"/>
    <w:rsid w:val="003F3CB5"/>
    <w:rsid w:val="003F415C"/>
    <w:rsid w:val="003F47C7"/>
    <w:rsid w:val="003F49BF"/>
    <w:rsid w:val="003F51D1"/>
    <w:rsid w:val="003F5AAE"/>
    <w:rsid w:val="003F6846"/>
    <w:rsid w:val="003F6C60"/>
    <w:rsid w:val="004000B9"/>
    <w:rsid w:val="00400ACB"/>
    <w:rsid w:val="0040137C"/>
    <w:rsid w:val="004025E6"/>
    <w:rsid w:val="00402E11"/>
    <w:rsid w:val="00405142"/>
    <w:rsid w:val="00406007"/>
    <w:rsid w:val="00406CB5"/>
    <w:rsid w:val="00406EE3"/>
    <w:rsid w:val="00407809"/>
    <w:rsid w:val="004106D5"/>
    <w:rsid w:val="00410A40"/>
    <w:rsid w:val="004117A6"/>
    <w:rsid w:val="00411AE5"/>
    <w:rsid w:val="0041286F"/>
    <w:rsid w:val="00414145"/>
    <w:rsid w:val="0041467F"/>
    <w:rsid w:val="0041513D"/>
    <w:rsid w:val="00415D3C"/>
    <w:rsid w:val="00417840"/>
    <w:rsid w:val="00420061"/>
    <w:rsid w:val="00420BEA"/>
    <w:rsid w:val="004213FA"/>
    <w:rsid w:val="00421B51"/>
    <w:rsid w:val="00421EC4"/>
    <w:rsid w:val="004221EE"/>
    <w:rsid w:val="0042266E"/>
    <w:rsid w:val="00422EAA"/>
    <w:rsid w:val="00424986"/>
    <w:rsid w:val="00425446"/>
    <w:rsid w:val="00425E65"/>
    <w:rsid w:val="00426966"/>
    <w:rsid w:val="00426B8C"/>
    <w:rsid w:val="00427A0D"/>
    <w:rsid w:val="00427C14"/>
    <w:rsid w:val="0043119E"/>
    <w:rsid w:val="004311FA"/>
    <w:rsid w:val="00431640"/>
    <w:rsid w:val="004321BE"/>
    <w:rsid w:val="00433206"/>
    <w:rsid w:val="0043364D"/>
    <w:rsid w:val="00434344"/>
    <w:rsid w:val="00435C44"/>
    <w:rsid w:val="004368BE"/>
    <w:rsid w:val="00436C12"/>
    <w:rsid w:val="00436E4E"/>
    <w:rsid w:val="004370E5"/>
    <w:rsid w:val="00437F7E"/>
    <w:rsid w:val="00440206"/>
    <w:rsid w:val="004425F2"/>
    <w:rsid w:val="00443D1F"/>
    <w:rsid w:val="004445FA"/>
    <w:rsid w:val="004450BB"/>
    <w:rsid w:val="0044568E"/>
    <w:rsid w:val="004462CB"/>
    <w:rsid w:val="00446907"/>
    <w:rsid w:val="00447032"/>
    <w:rsid w:val="00447FF4"/>
    <w:rsid w:val="0045058C"/>
    <w:rsid w:val="004505B4"/>
    <w:rsid w:val="0045061F"/>
    <w:rsid w:val="00450C04"/>
    <w:rsid w:val="00450F1E"/>
    <w:rsid w:val="004524C2"/>
    <w:rsid w:val="004531AA"/>
    <w:rsid w:val="004535DA"/>
    <w:rsid w:val="004537A9"/>
    <w:rsid w:val="004537BF"/>
    <w:rsid w:val="00453DDD"/>
    <w:rsid w:val="00454420"/>
    <w:rsid w:val="00454429"/>
    <w:rsid w:val="0045444D"/>
    <w:rsid w:val="004554E4"/>
    <w:rsid w:val="0045587C"/>
    <w:rsid w:val="004567DC"/>
    <w:rsid w:val="00460203"/>
    <w:rsid w:val="00460EB8"/>
    <w:rsid w:val="004616C2"/>
    <w:rsid w:val="00461851"/>
    <w:rsid w:val="004648B3"/>
    <w:rsid w:val="004649B9"/>
    <w:rsid w:val="00464ABD"/>
    <w:rsid w:val="00464DCF"/>
    <w:rsid w:val="00466FDA"/>
    <w:rsid w:val="00470981"/>
    <w:rsid w:val="004722D3"/>
    <w:rsid w:val="00472499"/>
    <w:rsid w:val="00472B1E"/>
    <w:rsid w:val="00472FDB"/>
    <w:rsid w:val="00473660"/>
    <w:rsid w:val="004736C0"/>
    <w:rsid w:val="00473858"/>
    <w:rsid w:val="00473F25"/>
    <w:rsid w:val="00474440"/>
    <w:rsid w:val="004746F5"/>
    <w:rsid w:val="004754A5"/>
    <w:rsid w:val="00475B4B"/>
    <w:rsid w:val="00475DC6"/>
    <w:rsid w:val="00477E98"/>
    <w:rsid w:val="004809B4"/>
    <w:rsid w:val="00481AD7"/>
    <w:rsid w:val="00481FE1"/>
    <w:rsid w:val="004820FD"/>
    <w:rsid w:val="0048221D"/>
    <w:rsid w:val="004823D0"/>
    <w:rsid w:val="00482964"/>
    <w:rsid w:val="00482CA7"/>
    <w:rsid w:val="00483506"/>
    <w:rsid w:val="00483E6C"/>
    <w:rsid w:val="00484770"/>
    <w:rsid w:val="00484EB0"/>
    <w:rsid w:val="00485006"/>
    <w:rsid w:val="00485337"/>
    <w:rsid w:val="004859F4"/>
    <w:rsid w:val="004873CB"/>
    <w:rsid w:val="0048783B"/>
    <w:rsid w:val="00491524"/>
    <w:rsid w:val="00492532"/>
    <w:rsid w:val="00492913"/>
    <w:rsid w:val="004929AE"/>
    <w:rsid w:val="004929B8"/>
    <w:rsid w:val="00492AE5"/>
    <w:rsid w:val="00493538"/>
    <w:rsid w:val="00494755"/>
    <w:rsid w:val="00495FBA"/>
    <w:rsid w:val="00496062"/>
    <w:rsid w:val="00496074"/>
    <w:rsid w:val="004964FE"/>
    <w:rsid w:val="00496CCC"/>
    <w:rsid w:val="00496CD7"/>
    <w:rsid w:val="00496E65"/>
    <w:rsid w:val="00496FC8"/>
    <w:rsid w:val="0049743A"/>
    <w:rsid w:val="004A03D0"/>
    <w:rsid w:val="004A1366"/>
    <w:rsid w:val="004A1D47"/>
    <w:rsid w:val="004A1D77"/>
    <w:rsid w:val="004A205D"/>
    <w:rsid w:val="004A2F62"/>
    <w:rsid w:val="004A37EC"/>
    <w:rsid w:val="004A3E71"/>
    <w:rsid w:val="004A4158"/>
    <w:rsid w:val="004A4871"/>
    <w:rsid w:val="004A56B1"/>
    <w:rsid w:val="004A762C"/>
    <w:rsid w:val="004A7B51"/>
    <w:rsid w:val="004B0448"/>
    <w:rsid w:val="004B0A4D"/>
    <w:rsid w:val="004B16EF"/>
    <w:rsid w:val="004B2881"/>
    <w:rsid w:val="004B2BA6"/>
    <w:rsid w:val="004B4172"/>
    <w:rsid w:val="004B4507"/>
    <w:rsid w:val="004B4D4F"/>
    <w:rsid w:val="004B5690"/>
    <w:rsid w:val="004B5DDD"/>
    <w:rsid w:val="004B7085"/>
    <w:rsid w:val="004B78C1"/>
    <w:rsid w:val="004B7F58"/>
    <w:rsid w:val="004B7FF0"/>
    <w:rsid w:val="004C288A"/>
    <w:rsid w:val="004C2AC8"/>
    <w:rsid w:val="004C2E03"/>
    <w:rsid w:val="004C3298"/>
    <w:rsid w:val="004C32C8"/>
    <w:rsid w:val="004C408D"/>
    <w:rsid w:val="004C4358"/>
    <w:rsid w:val="004C4E5C"/>
    <w:rsid w:val="004C55F2"/>
    <w:rsid w:val="004C5AF3"/>
    <w:rsid w:val="004C6D69"/>
    <w:rsid w:val="004C6F5B"/>
    <w:rsid w:val="004D0383"/>
    <w:rsid w:val="004D18E2"/>
    <w:rsid w:val="004D2267"/>
    <w:rsid w:val="004D2A09"/>
    <w:rsid w:val="004D2B2F"/>
    <w:rsid w:val="004D2CBF"/>
    <w:rsid w:val="004D2D91"/>
    <w:rsid w:val="004D3B6B"/>
    <w:rsid w:val="004D465E"/>
    <w:rsid w:val="004D471B"/>
    <w:rsid w:val="004D49F1"/>
    <w:rsid w:val="004D5085"/>
    <w:rsid w:val="004D5587"/>
    <w:rsid w:val="004D5B5B"/>
    <w:rsid w:val="004D6666"/>
    <w:rsid w:val="004D6E5D"/>
    <w:rsid w:val="004D7048"/>
    <w:rsid w:val="004D707C"/>
    <w:rsid w:val="004D7836"/>
    <w:rsid w:val="004D7AE9"/>
    <w:rsid w:val="004E02A6"/>
    <w:rsid w:val="004E0525"/>
    <w:rsid w:val="004E167D"/>
    <w:rsid w:val="004E307F"/>
    <w:rsid w:val="004E3155"/>
    <w:rsid w:val="004E4B49"/>
    <w:rsid w:val="004E4E94"/>
    <w:rsid w:val="004E5151"/>
    <w:rsid w:val="004E545D"/>
    <w:rsid w:val="004E5A06"/>
    <w:rsid w:val="004E6AF4"/>
    <w:rsid w:val="004E7542"/>
    <w:rsid w:val="004E7A89"/>
    <w:rsid w:val="004F0155"/>
    <w:rsid w:val="004F02F1"/>
    <w:rsid w:val="004F1638"/>
    <w:rsid w:val="004F1671"/>
    <w:rsid w:val="004F16BC"/>
    <w:rsid w:val="004F170F"/>
    <w:rsid w:val="004F1AA8"/>
    <w:rsid w:val="004F1B21"/>
    <w:rsid w:val="004F1B9E"/>
    <w:rsid w:val="004F2C3E"/>
    <w:rsid w:val="004F2CB3"/>
    <w:rsid w:val="004F2E72"/>
    <w:rsid w:val="004F3651"/>
    <w:rsid w:val="004F3F01"/>
    <w:rsid w:val="004F4A77"/>
    <w:rsid w:val="004F5266"/>
    <w:rsid w:val="004F542D"/>
    <w:rsid w:val="004F54C2"/>
    <w:rsid w:val="004F5A72"/>
    <w:rsid w:val="004F5BF6"/>
    <w:rsid w:val="004F62D5"/>
    <w:rsid w:val="004F63F1"/>
    <w:rsid w:val="004F690C"/>
    <w:rsid w:val="004F70B1"/>
    <w:rsid w:val="00500479"/>
    <w:rsid w:val="005005E5"/>
    <w:rsid w:val="005012D4"/>
    <w:rsid w:val="005017AA"/>
    <w:rsid w:val="00502557"/>
    <w:rsid w:val="00502CBE"/>
    <w:rsid w:val="00503DF3"/>
    <w:rsid w:val="00504799"/>
    <w:rsid w:val="00505A56"/>
    <w:rsid w:val="00507435"/>
    <w:rsid w:val="005075B5"/>
    <w:rsid w:val="00507603"/>
    <w:rsid w:val="005078C8"/>
    <w:rsid w:val="00507FBA"/>
    <w:rsid w:val="005100E2"/>
    <w:rsid w:val="00510FEA"/>
    <w:rsid w:val="0051165E"/>
    <w:rsid w:val="00511B9C"/>
    <w:rsid w:val="0051208E"/>
    <w:rsid w:val="005126C2"/>
    <w:rsid w:val="0051358A"/>
    <w:rsid w:val="0051510B"/>
    <w:rsid w:val="005158AA"/>
    <w:rsid w:val="0051598B"/>
    <w:rsid w:val="00516A96"/>
    <w:rsid w:val="005171CE"/>
    <w:rsid w:val="0051736E"/>
    <w:rsid w:val="00517E5B"/>
    <w:rsid w:val="00520088"/>
    <w:rsid w:val="00520741"/>
    <w:rsid w:val="0052189A"/>
    <w:rsid w:val="005218C1"/>
    <w:rsid w:val="005221FD"/>
    <w:rsid w:val="00522650"/>
    <w:rsid w:val="0052313A"/>
    <w:rsid w:val="00523A73"/>
    <w:rsid w:val="00523D8F"/>
    <w:rsid w:val="005242AD"/>
    <w:rsid w:val="005247CB"/>
    <w:rsid w:val="00524B26"/>
    <w:rsid w:val="00524ECE"/>
    <w:rsid w:val="005250FC"/>
    <w:rsid w:val="005258C1"/>
    <w:rsid w:val="005260B8"/>
    <w:rsid w:val="0052663F"/>
    <w:rsid w:val="005270AE"/>
    <w:rsid w:val="00527996"/>
    <w:rsid w:val="005301ED"/>
    <w:rsid w:val="00530EE9"/>
    <w:rsid w:val="00531665"/>
    <w:rsid w:val="0053166D"/>
    <w:rsid w:val="005317B7"/>
    <w:rsid w:val="00534847"/>
    <w:rsid w:val="00534898"/>
    <w:rsid w:val="00534D56"/>
    <w:rsid w:val="00536333"/>
    <w:rsid w:val="005369C3"/>
    <w:rsid w:val="0054052E"/>
    <w:rsid w:val="00541968"/>
    <w:rsid w:val="00542000"/>
    <w:rsid w:val="005421E0"/>
    <w:rsid w:val="00544C7A"/>
    <w:rsid w:val="0054706E"/>
    <w:rsid w:val="005472B2"/>
    <w:rsid w:val="00547808"/>
    <w:rsid w:val="00547CF2"/>
    <w:rsid w:val="00550690"/>
    <w:rsid w:val="005528A9"/>
    <w:rsid w:val="00552AD9"/>
    <w:rsid w:val="0055300A"/>
    <w:rsid w:val="00553D66"/>
    <w:rsid w:val="00554D81"/>
    <w:rsid w:val="005565F2"/>
    <w:rsid w:val="005568D1"/>
    <w:rsid w:val="00556CCC"/>
    <w:rsid w:val="00557065"/>
    <w:rsid w:val="00557BB3"/>
    <w:rsid w:val="00562854"/>
    <w:rsid w:val="005633AC"/>
    <w:rsid w:val="00563D48"/>
    <w:rsid w:val="00564CBD"/>
    <w:rsid w:val="00565100"/>
    <w:rsid w:val="00567327"/>
    <w:rsid w:val="00567B4A"/>
    <w:rsid w:val="00567FCD"/>
    <w:rsid w:val="0057022A"/>
    <w:rsid w:val="00570373"/>
    <w:rsid w:val="00571D6F"/>
    <w:rsid w:val="00573854"/>
    <w:rsid w:val="005743BF"/>
    <w:rsid w:val="00574AF4"/>
    <w:rsid w:val="00574C9D"/>
    <w:rsid w:val="00576461"/>
    <w:rsid w:val="00580100"/>
    <w:rsid w:val="00580179"/>
    <w:rsid w:val="00580AF5"/>
    <w:rsid w:val="00580BCD"/>
    <w:rsid w:val="005816B0"/>
    <w:rsid w:val="00581A71"/>
    <w:rsid w:val="005844C7"/>
    <w:rsid w:val="00584C69"/>
    <w:rsid w:val="0058619B"/>
    <w:rsid w:val="00586279"/>
    <w:rsid w:val="00586831"/>
    <w:rsid w:val="00586F8E"/>
    <w:rsid w:val="005870D3"/>
    <w:rsid w:val="00587260"/>
    <w:rsid w:val="0058735E"/>
    <w:rsid w:val="00587B68"/>
    <w:rsid w:val="0059032A"/>
    <w:rsid w:val="00590769"/>
    <w:rsid w:val="00590982"/>
    <w:rsid w:val="0059146E"/>
    <w:rsid w:val="005918D7"/>
    <w:rsid w:val="0059561D"/>
    <w:rsid w:val="00595917"/>
    <w:rsid w:val="00596797"/>
    <w:rsid w:val="00596F16"/>
    <w:rsid w:val="0059782C"/>
    <w:rsid w:val="0059799E"/>
    <w:rsid w:val="00597C92"/>
    <w:rsid w:val="00597DC8"/>
    <w:rsid w:val="005A0700"/>
    <w:rsid w:val="005A1C33"/>
    <w:rsid w:val="005A280D"/>
    <w:rsid w:val="005A2EFF"/>
    <w:rsid w:val="005A4162"/>
    <w:rsid w:val="005A4B76"/>
    <w:rsid w:val="005A4D42"/>
    <w:rsid w:val="005A4D8B"/>
    <w:rsid w:val="005A5677"/>
    <w:rsid w:val="005A5771"/>
    <w:rsid w:val="005A5D6A"/>
    <w:rsid w:val="005A657D"/>
    <w:rsid w:val="005A6734"/>
    <w:rsid w:val="005A74DF"/>
    <w:rsid w:val="005A75C3"/>
    <w:rsid w:val="005B0597"/>
    <w:rsid w:val="005B072E"/>
    <w:rsid w:val="005B1A68"/>
    <w:rsid w:val="005B1E7D"/>
    <w:rsid w:val="005B1F98"/>
    <w:rsid w:val="005B27C2"/>
    <w:rsid w:val="005B5B18"/>
    <w:rsid w:val="005B61C2"/>
    <w:rsid w:val="005B7A43"/>
    <w:rsid w:val="005B7DBF"/>
    <w:rsid w:val="005C0B8A"/>
    <w:rsid w:val="005C0C07"/>
    <w:rsid w:val="005C166F"/>
    <w:rsid w:val="005C1E4F"/>
    <w:rsid w:val="005C310E"/>
    <w:rsid w:val="005C3AAB"/>
    <w:rsid w:val="005C44D5"/>
    <w:rsid w:val="005C4570"/>
    <w:rsid w:val="005C4FAB"/>
    <w:rsid w:val="005C5FE2"/>
    <w:rsid w:val="005C6F2F"/>
    <w:rsid w:val="005C76F0"/>
    <w:rsid w:val="005C787F"/>
    <w:rsid w:val="005C7A33"/>
    <w:rsid w:val="005D0A24"/>
    <w:rsid w:val="005D0B0F"/>
    <w:rsid w:val="005D218F"/>
    <w:rsid w:val="005D55A7"/>
    <w:rsid w:val="005D569B"/>
    <w:rsid w:val="005D5E64"/>
    <w:rsid w:val="005D613B"/>
    <w:rsid w:val="005D66C5"/>
    <w:rsid w:val="005D67B2"/>
    <w:rsid w:val="005D6A7F"/>
    <w:rsid w:val="005D7325"/>
    <w:rsid w:val="005D76E9"/>
    <w:rsid w:val="005D784A"/>
    <w:rsid w:val="005E061F"/>
    <w:rsid w:val="005E152C"/>
    <w:rsid w:val="005E169C"/>
    <w:rsid w:val="005E1781"/>
    <w:rsid w:val="005E18E3"/>
    <w:rsid w:val="005E1C59"/>
    <w:rsid w:val="005E21D3"/>
    <w:rsid w:val="005E2818"/>
    <w:rsid w:val="005E28AB"/>
    <w:rsid w:val="005E3AE3"/>
    <w:rsid w:val="005E475A"/>
    <w:rsid w:val="005E4BA7"/>
    <w:rsid w:val="005E622D"/>
    <w:rsid w:val="005E644C"/>
    <w:rsid w:val="005E647A"/>
    <w:rsid w:val="005E67B3"/>
    <w:rsid w:val="005E6A4C"/>
    <w:rsid w:val="005E7672"/>
    <w:rsid w:val="005E77F7"/>
    <w:rsid w:val="005F0846"/>
    <w:rsid w:val="005F39F6"/>
    <w:rsid w:val="005F4277"/>
    <w:rsid w:val="005F4B8F"/>
    <w:rsid w:val="005F538C"/>
    <w:rsid w:val="005F567C"/>
    <w:rsid w:val="005F5903"/>
    <w:rsid w:val="005F598E"/>
    <w:rsid w:val="005F62AE"/>
    <w:rsid w:val="005F673F"/>
    <w:rsid w:val="005F6757"/>
    <w:rsid w:val="005F7C52"/>
    <w:rsid w:val="0060000F"/>
    <w:rsid w:val="00600711"/>
    <w:rsid w:val="00600C00"/>
    <w:rsid w:val="0060105A"/>
    <w:rsid w:val="006011FD"/>
    <w:rsid w:val="00602143"/>
    <w:rsid w:val="00602691"/>
    <w:rsid w:val="00602698"/>
    <w:rsid w:val="006026F0"/>
    <w:rsid w:val="00603518"/>
    <w:rsid w:val="006036EB"/>
    <w:rsid w:val="0060525F"/>
    <w:rsid w:val="0060561A"/>
    <w:rsid w:val="006058BA"/>
    <w:rsid w:val="006061C8"/>
    <w:rsid w:val="006069E4"/>
    <w:rsid w:val="00606C32"/>
    <w:rsid w:val="00606CE3"/>
    <w:rsid w:val="006076D7"/>
    <w:rsid w:val="006076E8"/>
    <w:rsid w:val="00607B30"/>
    <w:rsid w:val="00607ED3"/>
    <w:rsid w:val="00610269"/>
    <w:rsid w:val="0061089C"/>
    <w:rsid w:val="00611507"/>
    <w:rsid w:val="0061326C"/>
    <w:rsid w:val="006134BB"/>
    <w:rsid w:val="00613882"/>
    <w:rsid w:val="00614124"/>
    <w:rsid w:val="00615B6E"/>
    <w:rsid w:val="006161D0"/>
    <w:rsid w:val="0061718A"/>
    <w:rsid w:val="00617B9B"/>
    <w:rsid w:val="00620054"/>
    <w:rsid w:val="00620CCE"/>
    <w:rsid w:val="00621CC7"/>
    <w:rsid w:val="00622543"/>
    <w:rsid w:val="006225DB"/>
    <w:rsid w:val="006229D1"/>
    <w:rsid w:val="00622CA4"/>
    <w:rsid w:val="0062378E"/>
    <w:rsid w:val="006241C3"/>
    <w:rsid w:val="00624D1D"/>
    <w:rsid w:val="00625B56"/>
    <w:rsid w:val="00627964"/>
    <w:rsid w:val="00627BC5"/>
    <w:rsid w:val="00627D5D"/>
    <w:rsid w:val="0063032B"/>
    <w:rsid w:val="006305C9"/>
    <w:rsid w:val="0063067F"/>
    <w:rsid w:val="006309E9"/>
    <w:rsid w:val="00632841"/>
    <w:rsid w:val="00634244"/>
    <w:rsid w:val="00634713"/>
    <w:rsid w:val="00634DCF"/>
    <w:rsid w:val="00635116"/>
    <w:rsid w:val="00635262"/>
    <w:rsid w:val="00635F38"/>
    <w:rsid w:val="0063625F"/>
    <w:rsid w:val="006363D7"/>
    <w:rsid w:val="00637209"/>
    <w:rsid w:val="00637D9A"/>
    <w:rsid w:val="006400F6"/>
    <w:rsid w:val="0064108C"/>
    <w:rsid w:val="00641DD3"/>
    <w:rsid w:val="00641E46"/>
    <w:rsid w:val="00643159"/>
    <w:rsid w:val="0064463F"/>
    <w:rsid w:val="0064492E"/>
    <w:rsid w:val="00644B63"/>
    <w:rsid w:val="0064514F"/>
    <w:rsid w:val="00645602"/>
    <w:rsid w:val="00646EFA"/>
    <w:rsid w:val="00647B6A"/>
    <w:rsid w:val="0065268E"/>
    <w:rsid w:val="0065369B"/>
    <w:rsid w:val="00653A44"/>
    <w:rsid w:val="00653C75"/>
    <w:rsid w:val="0065600D"/>
    <w:rsid w:val="006561D4"/>
    <w:rsid w:val="00660A39"/>
    <w:rsid w:val="006611D6"/>
    <w:rsid w:val="006623BE"/>
    <w:rsid w:val="006625B4"/>
    <w:rsid w:val="00662658"/>
    <w:rsid w:val="006631D1"/>
    <w:rsid w:val="006637A1"/>
    <w:rsid w:val="006637BB"/>
    <w:rsid w:val="006645FB"/>
    <w:rsid w:val="0066472A"/>
    <w:rsid w:val="006647FF"/>
    <w:rsid w:val="00665996"/>
    <w:rsid w:val="00665D35"/>
    <w:rsid w:val="00665E7A"/>
    <w:rsid w:val="0066639B"/>
    <w:rsid w:val="006669E6"/>
    <w:rsid w:val="00666C00"/>
    <w:rsid w:val="00667A2E"/>
    <w:rsid w:val="0067049A"/>
    <w:rsid w:val="00670587"/>
    <w:rsid w:val="00670739"/>
    <w:rsid w:val="006718E1"/>
    <w:rsid w:val="00672A50"/>
    <w:rsid w:val="00672BA5"/>
    <w:rsid w:val="00673714"/>
    <w:rsid w:val="00673E32"/>
    <w:rsid w:val="00674A6A"/>
    <w:rsid w:val="0067594C"/>
    <w:rsid w:val="006763FA"/>
    <w:rsid w:val="00680404"/>
    <w:rsid w:val="00680C1E"/>
    <w:rsid w:val="00680DF8"/>
    <w:rsid w:val="006818DC"/>
    <w:rsid w:val="00681F70"/>
    <w:rsid w:val="00682307"/>
    <w:rsid w:val="00682E91"/>
    <w:rsid w:val="00683488"/>
    <w:rsid w:val="006835E3"/>
    <w:rsid w:val="006842B9"/>
    <w:rsid w:val="006850E1"/>
    <w:rsid w:val="006853DF"/>
    <w:rsid w:val="006854C9"/>
    <w:rsid w:val="006872DA"/>
    <w:rsid w:val="0068777B"/>
    <w:rsid w:val="00690F30"/>
    <w:rsid w:val="00691AB8"/>
    <w:rsid w:val="00691AD1"/>
    <w:rsid w:val="006928C1"/>
    <w:rsid w:val="0069381F"/>
    <w:rsid w:val="00693D3C"/>
    <w:rsid w:val="00693E75"/>
    <w:rsid w:val="0069444E"/>
    <w:rsid w:val="00694FAB"/>
    <w:rsid w:val="00695023"/>
    <w:rsid w:val="00695410"/>
    <w:rsid w:val="0069597B"/>
    <w:rsid w:val="00696843"/>
    <w:rsid w:val="00697335"/>
    <w:rsid w:val="006A01B4"/>
    <w:rsid w:val="006A0B5C"/>
    <w:rsid w:val="006A0C4E"/>
    <w:rsid w:val="006A1935"/>
    <w:rsid w:val="006A1BC4"/>
    <w:rsid w:val="006A2D45"/>
    <w:rsid w:val="006A2DF0"/>
    <w:rsid w:val="006A37E5"/>
    <w:rsid w:val="006A428E"/>
    <w:rsid w:val="006A4606"/>
    <w:rsid w:val="006A5578"/>
    <w:rsid w:val="006A56C5"/>
    <w:rsid w:val="006A6768"/>
    <w:rsid w:val="006B0C41"/>
    <w:rsid w:val="006B1369"/>
    <w:rsid w:val="006B1B2D"/>
    <w:rsid w:val="006B3F80"/>
    <w:rsid w:val="006B40B2"/>
    <w:rsid w:val="006B553C"/>
    <w:rsid w:val="006B5737"/>
    <w:rsid w:val="006B6434"/>
    <w:rsid w:val="006C2344"/>
    <w:rsid w:val="006C496A"/>
    <w:rsid w:val="006C4F30"/>
    <w:rsid w:val="006C6119"/>
    <w:rsid w:val="006C792F"/>
    <w:rsid w:val="006C7964"/>
    <w:rsid w:val="006D0944"/>
    <w:rsid w:val="006D0F05"/>
    <w:rsid w:val="006D1041"/>
    <w:rsid w:val="006D1BC8"/>
    <w:rsid w:val="006D1BEA"/>
    <w:rsid w:val="006D1F49"/>
    <w:rsid w:val="006D2CE9"/>
    <w:rsid w:val="006D36F3"/>
    <w:rsid w:val="006D53A5"/>
    <w:rsid w:val="006D5935"/>
    <w:rsid w:val="006D5C58"/>
    <w:rsid w:val="006D61FF"/>
    <w:rsid w:val="006D7133"/>
    <w:rsid w:val="006D71A4"/>
    <w:rsid w:val="006D7B88"/>
    <w:rsid w:val="006E0131"/>
    <w:rsid w:val="006E0141"/>
    <w:rsid w:val="006E0B63"/>
    <w:rsid w:val="006E162C"/>
    <w:rsid w:val="006E187B"/>
    <w:rsid w:val="006E1FA7"/>
    <w:rsid w:val="006E2051"/>
    <w:rsid w:val="006E26C3"/>
    <w:rsid w:val="006E29E9"/>
    <w:rsid w:val="006E3D4B"/>
    <w:rsid w:val="006E4960"/>
    <w:rsid w:val="006E4CFF"/>
    <w:rsid w:val="006E4FF8"/>
    <w:rsid w:val="006E6E2B"/>
    <w:rsid w:val="006E72F3"/>
    <w:rsid w:val="006F0A6F"/>
    <w:rsid w:val="006F0FFD"/>
    <w:rsid w:val="006F1B92"/>
    <w:rsid w:val="006F2061"/>
    <w:rsid w:val="006F253E"/>
    <w:rsid w:val="006F25F3"/>
    <w:rsid w:val="006F269B"/>
    <w:rsid w:val="006F2CF5"/>
    <w:rsid w:val="006F2CFF"/>
    <w:rsid w:val="006F2F55"/>
    <w:rsid w:val="006F34CE"/>
    <w:rsid w:val="006F3680"/>
    <w:rsid w:val="006F4B7B"/>
    <w:rsid w:val="006F5381"/>
    <w:rsid w:val="006F65E7"/>
    <w:rsid w:val="006F7331"/>
    <w:rsid w:val="006F7411"/>
    <w:rsid w:val="006F7455"/>
    <w:rsid w:val="007000D9"/>
    <w:rsid w:val="007000F3"/>
    <w:rsid w:val="00700943"/>
    <w:rsid w:val="00700D1E"/>
    <w:rsid w:val="00701731"/>
    <w:rsid w:val="007018D9"/>
    <w:rsid w:val="0070381F"/>
    <w:rsid w:val="007046C4"/>
    <w:rsid w:val="00706877"/>
    <w:rsid w:val="00706BE1"/>
    <w:rsid w:val="00706E5F"/>
    <w:rsid w:val="007071B1"/>
    <w:rsid w:val="00710452"/>
    <w:rsid w:val="00710C00"/>
    <w:rsid w:val="0071266C"/>
    <w:rsid w:val="007129A6"/>
    <w:rsid w:val="00712B82"/>
    <w:rsid w:val="00713588"/>
    <w:rsid w:val="00713E0E"/>
    <w:rsid w:val="00715505"/>
    <w:rsid w:val="007172C9"/>
    <w:rsid w:val="0071730E"/>
    <w:rsid w:val="00717C0D"/>
    <w:rsid w:val="007201EB"/>
    <w:rsid w:val="00720282"/>
    <w:rsid w:val="00720633"/>
    <w:rsid w:val="00720688"/>
    <w:rsid w:val="007206D8"/>
    <w:rsid w:val="00720F92"/>
    <w:rsid w:val="0072103A"/>
    <w:rsid w:val="00721327"/>
    <w:rsid w:val="007227DB"/>
    <w:rsid w:val="007234A6"/>
    <w:rsid w:val="00723C5B"/>
    <w:rsid w:val="00723DE5"/>
    <w:rsid w:val="00724EEC"/>
    <w:rsid w:val="0072535C"/>
    <w:rsid w:val="00725AE9"/>
    <w:rsid w:val="007263DC"/>
    <w:rsid w:val="007268A3"/>
    <w:rsid w:val="00731803"/>
    <w:rsid w:val="00731E6E"/>
    <w:rsid w:val="007333E4"/>
    <w:rsid w:val="0073344B"/>
    <w:rsid w:val="007337A8"/>
    <w:rsid w:val="00733ABB"/>
    <w:rsid w:val="00734430"/>
    <w:rsid w:val="00734679"/>
    <w:rsid w:val="0073488B"/>
    <w:rsid w:val="00734F66"/>
    <w:rsid w:val="00735D16"/>
    <w:rsid w:val="0073633F"/>
    <w:rsid w:val="00736639"/>
    <w:rsid w:val="0073696C"/>
    <w:rsid w:val="00737995"/>
    <w:rsid w:val="00740152"/>
    <w:rsid w:val="00741DA3"/>
    <w:rsid w:val="00742910"/>
    <w:rsid w:val="00743C7C"/>
    <w:rsid w:val="00744242"/>
    <w:rsid w:val="0074450B"/>
    <w:rsid w:val="007446E4"/>
    <w:rsid w:val="0074490C"/>
    <w:rsid w:val="00744DE9"/>
    <w:rsid w:val="007451C3"/>
    <w:rsid w:val="00745B5A"/>
    <w:rsid w:val="00745CD2"/>
    <w:rsid w:val="00745D5B"/>
    <w:rsid w:val="0074678A"/>
    <w:rsid w:val="0074694D"/>
    <w:rsid w:val="007474BF"/>
    <w:rsid w:val="00747929"/>
    <w:rsid w:val="00747C5C"/>
    <w:rsid w:val="00747E27"/>
    <w:rsid w:val="00750379"/>
    <w:rsid w:val="00750688"/>
    <w:rsid w:val="00752143"/>
    <w:rsid w:val="00752AE8"/>
    <w:rsid w:val="00753495"/>
    <w:rsid w:val="007546E7"/>
    <w:rsid w:val="00754F77"/>
    <w:rsid w:val="0075522C"/>
    <w:rsid w:val="00755274"/>
    <w:rsid w:val="00756E29"/>
    <w:rsid w:val="00757C00"/>
    <w:rsid w:val="00760B3A"/>
    <w:rsid w:val="00760C66"/>
    <w:rsid w:val="00760F80"/>
    <w:rsid w:val="00760FA6"/>
    <w:rsid w:val="00761519"/>
    <w:rsid w:val="007639F8"/>
    <w:rsid w:val="007646A3"/>
    <w:rsid w:val="0076475A"/>
    <w:rsid w:val="00764DFD"/>
    <w:rsid w:val="0076520E"/>
    <w:rsid w:val="00766512"/>
    <w:rsid w:val="00766F63"/>
    <w:rsid w:val="00767418"/>
    <w:rsid w:val="00767D7A"/>
    <w:rsid w:val="00770BE6"/>
    <w:rsid w:val="00771BC4"/>
    <w:rsid w:val="00771EFF"/>
    <w:rsid w:val="007742E7"/>
    <w:rsid w:val="0077439F"/>
    <w:rsid w:val="0077595E"/>
    <w:rsid w:val="00776ED2"/>
    <w:rsid w:val="00777C0B"/>
    <w:rsid w:val="0078069E"/>
    <w:rsid w:val="007815ED"/>
    <w:rsid w:val="0078267F"/>
    <w:rsid w:val="007826AF"/>
    <w:rsid w:val="00782FB5"/>
    <w:rsid w:val="0078422E"/>
    <w:rsid w:val="00784550"/>
    <w:rsid w:val="0078747C"/>
    <w:rsid w:val="00790595"/>
    <w:rsid w:val="007906C2"/>
    <w:rsid w:val="00790CEB"/>
    <w:rsid w:val="00791266"/>
    <w:rsid w:val="0079162F"/>
    <w:rsid w:val="0079183D"/>
    <w:rsid w:val="0079441F"/>
    <w:rsid w:val="00795166"/>
    <w:rsid w:val="0079519D"/>
    <w:rsid w:val="0079577C"/>
    <w:rsid w:val="00795A33"/>
    <w:rsid w:val="00795A6B"/>
    <w:rsid w:val="00795DCE"/>
    <w:rsid w:val="00795F40"/>
    <w:rsid w:val="007963A7"/>
    <w:rsid w:val="0079706C"/>
    <w:rsid w:val="007970DA"/>
    <w:rsid w:val="007A121C"/>
    <w:rsid w:val="007A2D6F"/>
    <w:rsid w:val="007A40CF"/>
    <w:rsid w:val="007A4664"/>
    <w:rsid w:val="007A5092"/>
    <w:rsid w:val="007A5D60"/>
    <w:rsid w:val="007A6921"/>
    <w:rsid w:val="007A6ED5"/>
    <w:rsid w:val="007A6FC9"/>
    <w:rsid w:val="007A7D34"/>
    <w:rsid w:val="007A7E5B"/>
    <w:rsid w:val="007B0B8A"/>
    <w:rsid w:val="007B0E3F"/>
    <w:rsid w:val="007B12C0"/>
    <w:rsid w:val="007B1607"/>
    <w:rsid w:val="007B28C2"/>
    <w:rsid w:val="007B2B5F"/>
    <w:rsid w:val="007B40E7"/>
    <w:rsid w:val="007B4C77"/>
    <w:rsid w:val="007B4D5D"/>
    <w:rsid w:val="007B55BC"/>
    <w:rsid w:val="007C0107"/>
    <w:rsid w:val="007C0397"/>
    <w:rsid w:val="007C05D6"/>
    <w:rsid w:val="007C0765"/>
    <w:rsid w:val="007C1991"/>
    <w:rsid w:val="007C2548"/>
    <w:rsid w:val="007C2AE7"/>
    <w:rsid w:val="007C2E62"/>
    <w:rsid w:val="007C3317"/>
    <w:rsid w:val="007C33AA"/>
    <w:rsid w:val="007C38C1"/>
    <w:rsid w:val="007C4B49"/>
    <w:rsid w:val="007C52A9"/>
    <w:rsid w:val="007C5329"/>
    <w:rsid w:val="007C6D2E"/>
    <w:rsid w:val="007C7ECD"/>
    <w:rsid w:val="007D02EC"/>
    <w:rsid w:val="007D05AE"/>
    <w:rsid w:val="007D10B6"/>
    <w:rsid w:val="007D1E6C"/>
    <w:rsid w:val="007D2B30"/>
    <w:rsid w:val="007D2C20"/>
    <w:rsid w:val="007D66DA"/>
    <w:rsid w:val="007D6AD0"/>
    <w:rsid w:val="007D6B70"/>
    <w:rsid w:val="007D7998"/>
    <w:rsid w:val="007D7D21"/>
    <w:rsid w:val="007D7E32"/>
    <w:rsid w:val="007E093B"/>
    <w:rsid w:val="007E0A99"/>
    <w:rsid w:val="007E1024"/>
    <w:rsid w:val="007E123C"/>
    <w:rsid w:val="007E1599"/>
    <w:rsid w:val="007E1A84"/>
    <w:rsid w:val="007E39DD"/>
    <w:rsid w:val="007E3D47"/>
    <w:rsid w:val="007E4B91"/>
    <w:rsid w:val="007E5868"/>
    <w:rsid w:val="007E60C2"/>
    <w:rsid w:val="007E6128"/>
    <w:rsid w:val="007E6DD2"/>
    <w:rsid w:val="007E7930"/>
    <w:rsid w:val="007F005B"/>
    <w:rsid w:val="007F00B6"/>
    <w:rsid w:val="007F075B"/>
    <w:rsid w:val="007F07D1"/>
    <w:rsid w:val="007F1CCA"/>
    <w:rsid w:val="007F2BDD"/>
    <w:rsid w:val="007F3006"/>
    <w:rsid w:val="007F36F9"/>
    <w:rsid w:val="007F44A5"/>
    <w:rsid w:val="007F5D2C"/>
    <w:rsid w:val="007F75E1"/>
    <w:rsid w:val="007F773B"/>
    <w:rsid w:val="007F7D3C"/>
    <w:rsid w:val="0080024F"/>
    <w:rsid w:val="008009A9"/>
    <w:rsid w:val="00800E03"/>
    <w:rsid w:val="00801218"/>
    <w:rsid w:val="00803CFA"/>
    <w:rsid w:val="00805120"/>
    <w:rsid w:val="0080527E"/>
    <w:rsid w:val="008055E8"/>
    <w:rsid w:val="008057A8"/>
    <w:rsid w:val="00805FD5"/>
    <w:rsid w:val="00806F43"/>
    <w:rsid w:val="00807010"/>
    <w:rsid w:val="008074A5"/>
    <w:rsid w:val="00807A4A"/>
    <w:rsid w:val="00807DFC"/>
    <w:rsid w:val="0081003B"/>
    <w:rsid w:val="00810DA2"/>
    <w:rsid w:val="00810DA3"/>
    <w:rsid w:val="008121F7"/>
    <w:rsid w:val="0081364B"/>
    <w:rsid w:val="0081387B"/>
    <w:rsid w:val="00813977"/>
    <w:rsid w:val="00814A5C"/>
    <w:rsid w:val="00815034"/>
    <w:rsid w:val="00815038"/>
    <w:rsid w:val="008157B4"/>
    <w:rsid w:val="00816B73"/>
    <w:rsid w:val="008173D9"/>
    <w:rsid w:val="008206B0"/>
    <w:rsid w:val="00820B75"/>
    <w:rsid w:val="00822713"/>
    <w:rsid w:val="00822BAA"/>
    <w:rsid w:val="00824302"/>
    <w:rsid w:val="0082485A"/>
    <w:rsid w:val="00824A8D"/>
    <w:rsid w:val="008258D8"/>
    <w:rsid w:val="00826DB2"/>
    <w:rsid w:val="0082720A"/>
    <w:rsid w:val="0082721B"/>
    <w:rsid w:val="00827E34"/>
    <w:rsid w:val="00830866"/>
    <w:rsid w:val="008310E8"/>
    <w:rsid w:val="00832364"/>
    <w:rsid w:val="00832989"/>
    <w:rsid w:val="008338EF"/>
    <w:rsid w:val="008347B3"/>
    <w:rsid w:val="00834E32"/>
    <w:rsid w:val="008356EE"/>
    <w:rsid w:val="008361D2"/>
    <w:rsid w:val="00836720"/>
    <w:rsid w:val="0083744B"/>
    <w:rsid w:val="00837EF8"/>
    <w:rsid w:val="008402B5"/>
    <w:rsid w:val="00840A02"/>
    <w:rsid w:val="008418E6"/>
    <w:rsid w:val="0084202D"/>
    <w:rsid w:val="008420D0"/>
    <w:rsid w:val="00842131"/>
    <w:rsid w:val="00842F52"/>
    <w:rsid w:val="00843703"/>
    <w:rsid w:val="00843B22"/>
    <w:rsid w:val="00843B99"/>
    <w:rsid w:val="00843D1B"/>
    <w:rsid w:val="00844689"/>
    <w:rsid w:val="008447CA"/>
    <w:rsid w:val="008449B3"/>
    <w:rsid w:val="008450F0"/>
    <w:rsid w:val="008462ED"/>
    <w:rsid w:val="008463E5"/>
    <w:rsid w:val="008477AC"/>
    <w:rsid w:val="008507C7"/>
    <w:rsid w:val="00851353"/>
    <w:rsid w:val="00851925"/>
    <w:rsid w:val="008519A9"/>
    <w:rsid w:val="00852040"/>
    <w:rsid w:val="008528B7"/>
    <w:rsid w:val="00852957"/>
    <w:rsid w:val="00852AD4"/>
    <w:rsid w:val="008543F6"/>
    <w:rsid w:val="0085446C"/>
    <w:rsid w:val="00854FBA"/>
    <w:rsid w:val="0085537D"/>
    <w:rsid w:val="0085613F"/>
    <w:rsid w:val="00856351"/>
    <w:rsid w:val="0085648B"/>
    <w:rsid w:val="00856588"/>
    <w:rsid w:val="0085740B"/>
    <w:rsid w:val="00857812"/>
    <w:rsid w:val="0086007C"/>
    <w:rsid w:val="00861618"/>
    <w:rsid w:val="00862D0C"/>
    <w:rsid w:val="0086526E"/>
    <w:rsid w:val="008672C7"/>
    <w:rsid w:val="00867B11"/>
    <w:rsid w:val="0087050F"/>
    <w:rsid w:val="00870E4F"/>
    <w:rsid w:val="008710B1"/>
    <w:rsid w:val="00871972"/>
    <w:rsid w:val="00871BFC"/>
    <w:rsid w:val="00871F96"/>
    <w:rsid w:val="008739AD"/>
    <w:rsid w:val="00873A22"/>
    <w:rsid w:val="00873B6D"/>
    <w:rsid w:val="008740C8"/>
    <w:rsid w:val="00874643"/>
    <w:rsid w:val="00874AE8"/>
    <w:rsid w:val="00876227"/>
    <w:rsid w:val="00876E6B"/>
    <w:rsid w:val="00877A07"/>
    <w:rsid w:val="00877C91"/>
    <w:rsid w:val="0088083E"/>
    <w:rsid w:val="00880FA2"/>
    <w:rsid w:val="00881453"/>
    <w:rsid w:val="008822AD"/>
    <w:rsid w:val="00883736"/>
    <w:rsid w:val="00883FB1"/>
    <w:rsid w:val="0088484D"/>
    <w:rsid w:val="008849A8"/>
    <w:rsid w:val="00884A25"/>
    <w:rsid w:val="0088529C"/>
    <w:rsid w:val="00885499"/>
    <w:rsid w:val="00885602"/>
    <w:rsid w:val="00885804"/>
    <w:rsid w:val="00885B6C"/>
    <w:rsid w:val="00886CC7"/>
    <w:rsid w:val="00887B73"/>
    <w:rsid w:val="00890E8D"/>
    <w:rsid w:val="0089109C"/>
    <w:rsid w:val="008916FA"/>
    <w:rsid w:val="00891C20"/>
    <w:rsid w:val="00891D20"/>
    <w:rsid w:val="008926BA"/>
    <w:rsid w:val="00892C49"/>
    <w:rsid w:val="0089397C"/>
    <w:rsid w:val="00894664"/>
    <w:rsid w:val="00895FFA"/>
    <w:rsid w:val="00896404"/>
    <w:rsid w:val="008977B1"/>
    <w:rsid w:val="00897936"/>
    <w:rsid w:val="008979A8"/>
    <w:rsid w:val="00897AE4"/>
    <w:rsid w:val="008A0BF4"/>
    <w:rsid w:val="008A0E42"/>
    <w:rsid w:val="008A21E5"/>
    <w:rsid w:val="008A2F28"/>
    <w:rsid w:val="008A38AC"/>
    <w:rsid w:val="008A3B44"/>
    <w:rsid w:val="008A4015"/>
    <w:rsid w:val="008A4277"/>
    <w:rsid w:val="008A445B"/>
    <w:rsid w:val="008A4A10"/>
    <w:rsid w:val="008A4B5C"/>
    <w:rsid w:val="008A5571"/>
    <w:rsid w:val="008A6BB2"/>
    <w:rsid w:val="008A6EBB"/>
    <w:rsid w:val="008A763D"/>
    <w:rsid w:val="008A7773"/>
    <w:rsid w:val="008A7AE7"/>
    <w:rsid w:val="008A7F71"/>
    <w:rsid w:val="008B0CE2"/>
    <w:rsid w:val="008B14D6"/>
    <w:rsid w:val="008B3A39"/>
    <w:rsid w:val="008B51C4"/>
    <w:rsid w:val="008B57C3"/>
    <w:rsid w:val="008B6127"/>
    <w:rsid w:val="008B7C7E"/>
    <w:rsid w:val="008C0193"/>
    <w:rsid w:val="008C02C9"/>
    <w:rsid w:val="008C06C6"/>
    <w:rsid w:val="008C07A7"/>
    <w:rsid w:val="008C0C7B"/>
    <w:rsid w:val="008C1745"/>
    <w:rsid w:val="008C1E0A"/>
    <w:rsid w:val="008C2853"/>
    <w:rsid w:val="008C3CC3"/>
    <w:rsid w:val="008C53A5"/>
    <w:rsid w:val="008D1574"/>
    <w:rsid w:val="008D1850"/>
    <w:rsid w:val="008D1902"/>
    <w:rsid w:val="008D2048"/>
    <w:rsid w:val="008D23C0"/>
    <w:rsid w:val="008D2E7D"/>
    <w:rsid w:val="008D45DD"/>
    <w:rsid w:val="008D5E0F"/>
    <w:rsid w:val="008D6473"/>
    <w:rsid w:val="008D6589"/>
    <w:rsid w:val="008D6A66"/>
    <w:rsid w:val="008D6E9B"/>
    <w:rsid w:val="008D6F1F"/>
    <w:rsid w:val="008D789D"/>
    <w:rsid w:val="008D7EB8"/>
    <w:rsid w:val="008E124F"/>
    <w:rsid w:val="008E2841"/>
    <w:rsid w:val="008E35AC"/>
    <w:rsid w:val="008E3B5C"/>
    <w:rsid w:val="008E555A"/>
    <w:rsid w:val="008E5EB6"/>
    <w:rsid w:val="008E6914"/>
    <w:rsid w:val="008E6BDE"/>
    <w:rsid w:val="008E6FD8"/>
    <w:rsid w:val="008E7006"/>
    <w:rsid w:val="008E7A4D"/>
    <w:rsid w:val="008E7A7D"/>
    <w:rsid w:val="008F02C7"/>
    <w:rsid w:val="008F0556"/>
    <w:rsid w:val="008F0B94"/>
    <w:rsid w:val="008F1991"/>
    <w:rsid w:val="008F232C"/>
    <w:rsid w:val="008F6953"/>
    <w:rsid w:val="008F70F1"/>
    <w:rsid w:val="008F7619"/>
    <w:rsid w:val="008F7C8F"/>
    <w:rsid w:val="0090030E"/>
    <w:rsid w:val="00900EAE"/>
    <w:rsid w:val="00901113"/>
    <w:rsid w:val="00902B0E"/>
    <w:rsid w:val="00903789"/>
    <w:rsid w:val="00904401"/>
    <w:rsid w:val="009044E4"/>
    <w:rsid w:val="00905B84"/>
    <w:rsid w:val="00905FEC"/>
    <w:rsid w:val="00906A74"/>
    <w:rsid w:val="00906F51"/>
    <w:rsid w:val="0090778E"/>
    <w:rsid w:val="00907DAA"/>
    <w:rsid w:val="00911424"/>
    <w:rsid w:val="00911767"/>
    <w:rsid w:val="00911D96"/>
    <w:rsid w:val="00913CEB"/>
    <w:rsid w:val="00913DD5"/>
    <w:rsid w:val="0091404D"/>
    <w:rsid w:val="0091437C"/>
    <w:rsid w:val="009205AF"/>
    <w:rsid w:val="00920626"/>
    <w:rsid w:val="00921131"/>
    <w:rsid w:val="0092168C"/>
    <w:rsid w:val="00921DBE"/>
    <w:rsid w:val="00922219"/>
    <w:rsid w:val="0092273C"/>
    <w:rsid w:val="00923370"/>
    <w:rsid w:val="00923862"/>
    <w:rsid w:val="00923EC6"/>
    <w:rsid w:val="009243DD"/>
    <w:rsid w:val="009250E0"/>
    <w:rsid w:val="00925520"/>
    <w:rsid w:val="00925523"/>
    <w:rsid w:val="009261E5"/>
    <w:rsid w:val="0092630A"/>
    <w:rsid w:val="0092766C"/>
    <w:rsid w:val="0092785E"/>
    <w:rsid w:val="00927DDD"/>
    <w:rsid w:val="00931135"/>
    <w:rsid w:val="009318EE"/>
    <w:rsid w:val="00932BB3"/>
    <w:rsid w:val="00932E35"/>
    <w:rsid w:val="00933A64"/>
    <w:rsid w:val="00933AC5"/>
    <w:rsid w:val="009348C5"/>
    <w:rsid w:val="009355D5"/>
    <w:rsid w:val="00935FE1"/>
    <w:rsid w:val="009368BC"/>
    <w:rsid w:val="00936B7C"/>
    <w:rsid w:val="00936CBA"/>
    <w:rsid w:val="00936FA0"/>
    <w:rsid w:val="009372E8"/>
    <w:rsid w:val="00937C12"/>
    <w:rsid w:val="009402A1"/>
    <w:rsid w:val="0094236D"/>
    <w:rsid w:val="009424C9"/>
    <w:rsid w:val="00942A18"/>
    <w:rsid w:val="00942B86"/>
    <w:rsid w:val="00943058"/>
    <w:rsid w:val="009433F3"/>
    <w:rsid w:val="00943594"/>
    <w:rsid w:val="009435BE"/>
    <w:rsid w:val="00944492"/>
    <w:rsid w:val="009450E7"/>
    <w:rsid w:val="0094577B"/>
    <w:rsid w:val="00945AE6"/>
    <w:rsid w:val="00945B00"/>
    <w:rsid w:val="00945BCE"/>
    <w:rsid w:val="0094627E"/>
    <w:rsid w:val="009462FE"/>
    <w:rsid w:val="00947A32"/>
    <w:rsid w:val="00950DEF"/>
    <w:rsid w:val="00951E5D"/>
    <w:rsid w:val="0095216B"/>
    <w:rsid w:val="0095246D"/>
    <w:rsid w:val="009526BB"/>
    <w:rsid w:val="00952A34"/>
    <w:rsid w:val="00954049"/>
    <w:rsid w:val="009541A5"/>
    <w:rsid w:val="009544FD"/>
    <w:rsid w:val="00955D63"/>
    <w:rsid w:val="00955F7A"/>
    <w:rsid w:val="00956011"/>
    <w:rsid w:val="00956077"/>
    <w:rsid w:val="009562C0"/>
    <w:rsid w:val="00956635"/>
    <w:rsid w:val="00956769"/>
    <w:rsid w:val="00957C4B"/>
    <w:rsid w:val="0096013B"/>
    <w:rsid w:val="00961158"/>
    <w:rsid w:val="009620D7"/>
    <w:rsid w:val="0096213E"/>
    <w:rsid w:val="0096217F"/>
    <w:rsid w:val="00962581"/>
    <w:rsid w:val="00962AE4"/>
    <w:rsid w:val="00962FA5"/>
    <w:rsid w:val="009638BC"/>
    <w:rsid w:val="009642E8"/>
    <w:rsid w:val="009656AC"/>
    <w:rsid w:val="00966828"/>
    <w:rsid w:val="00966976"/>
    <w:rsid w:val="00966D4E"/>
    <w:rsid w:val="00966FB4"/>
    <w:rsid w:val="009671A3"/>
    <w:rsid w:val="00967D11"/>
    <w:rsid w:val="009703AD"/>
    <w:rsid w:val="009707AB"/>
    <w:rsid w:val="00970FC2"/>
    <w:rsid w:val="00972A76"/>
    <w:rsid w:val="0097534E"/>
    <w:rsid w:val="009754A6"/>
    <w:rsid w:val="00975782"/>
    <w:rsid w:val="0097691B"/>
    <w:rsid w:val="00976CCB"/>
    <w:rsid w:val="0097712A"/>
    <w:rsid w:val="00977A21"/>
    <w:rsid w:val="00981EEC"/>
    <w:rsid w:val="00983914"/>
    <w:rsid w:val="00983F15"/>
    <w:rsid w:val="00984712"/>
    <w:rsid w:val="00984F0C"/>
    <w:rsid w:val="00986C3E"/>
    <w:rsid w:val="00987747"/>
    <w:rsid w:val="00987EDB"/>
    <w:rsid w:val="00990262"/>
    <w:rsid w:val="00990EC9"/>
    <w:rsid w:val="00991062"/>
    <w:rsid w:val="00991677"/>
    <w:rsid w:val="00991945"/>
    <w:rsid w:val="00992F36"/>
    <w:rsid w:val="0099376C"/>
    <w:rsid w:val="009939B8"/>
    <w:rsid w:val="00993B23"/>
    <w:rsid w:val="00994117"/>
    <w:rsid w:val="0099413E"/>
    <w:rsid w:val="0099459F"/>
    <w:rsid w:val="0099566F"/>
    <w:rsid w:val="00996314"/>
    <w:rsid w:val="0099631F"/>
    <w:rsid w:val="00996494"/>
    <w:rsid w:val="009965A9"/>
    <w:rsid w:val="00996EAA"/>
    <w:rsid w:val="00996FAE"/>
    <w:rsid w:val="00997D34"/>
    <w:rsid w:val="00997D85"/>
    <w:rsid w:val="009A11FB"/>
    <w:rsid w:val="009A1DE1"/>
    <w:rsid w:val="009A20EC"/>
    <w:rsid w:val="009A3101"/>
    <w:rsid w:val="009A47FC"/>
    <w:rsid w:val="009A4D0E"/>
    <w:rsid w:val="009A51E3"/>
    <w:rsid w:val="009A5A4E"/>
    <w:rsid w:val="009A5BA2"/>
    <w:rsid w:val="009A6886"/>
    <w:rsid w:val="009A6BF7"/>
    <w:rsid w:val="009A7530"/>
    <w:rsid w:val="009B01FD"/>
    <w:rsid w:val="009B1E49"/>
    <w:rsid w:val="009B2751"/>
    <w:rsid w:val="009B2771"/>
    <w:rsid w:val="009B2974"/>
    <w:rsid w:val="009B30B5"/>
    <w:rsid w:val="009B30CB"/>
    <w:rsid w:val="009B66F9"/>
    <w:rsid w:val="009C0296"/>
    <w:rsid w:val="009C05CF"/>
    <w:rsid w:val="009C143C"/>
    <w:rsid w:val="009C14BC"/>
    <w:rsid w:val="009C1D20"/>
    <w:rsid w:val="009C33CC"/>
    <w:rsid w:val="009C3CA2"/>
    <w:rsid w:val="009C5694"/>
    <w:rsid w:val="009C654F"/>
    <w:rsid w:val="009C67A8"/>
    <w:rsid w:val="009D3999"/>
    <w:rsid w:val="009D4251"/>
    <w:rsid w:val="009D4699"/>
    <w:rsid w:val="009D5C83"/>
    <w:rsid w:val="009D6EE0"/>
    <w:rsid w:val="009D7E0D"/>
    <w:rsid w:val="009D7FAC"/>
    <w:rsid w:val="009E0792"/>
    <w:rsid w:val="009E0A21"/>
    <w:rsid w:val="009E1050"/>
    <w:rsid w:val="009E3697"/>
    <w:rsid w:val="009E396E"/>
    <w:rsid w:val="009E3B69"/>
    <w:rsid w:val="009F054C"/>
    <w:rsid w:val="009F2200"/>
    <w:rsid w:val="009F24BC"/>
    <w:rsid w:val="009F25CF"/>
    <w:rsid w:val="009F38FB"/>
    <w:rsid w:val="009F40CC"/>
    <w:rsid w:val="009F4D74"/>
    <w:rsid w:val="009F4E0E"/>
    <w:rsid w:val="009F5446"/>
    <w:rsid w:val="009F5A77"/>
    <w:rsid w:val="009F6FD6"/>
    <w:rsid w:val="009F7F0E"/>
    <w:rsid w:val="00A00061"/>
    <w:rsid w:val="00A00715"/>
    <w:rsid w:val="00A00C69"/>
    <w:rsid w:val="00A01378"/>
    <w:rsid w:val="00A01EB1"/>
    <w:rsid w:val="00A024FE"/>
    <w:rsid w:val="00A02EB7"/>
    <w:rsid w:val="00A03858"/>
    <w:rsid w:val="00A044B3"/>
    <w:rsid w:val="00A04E61"/>
    <w:rsid w:val="00A04EEF"/>
    <w:rsid w:val="00A05444"/>
    <w:rsid w:val="00A062CD"/>
    <w:rsid w:val="00A06816"/>
    <w:rsid w:val="00A06D59"/>
    <w:rsid w:val="00A11AA0"/>
    <w:rsid w:val="00A11B8E"/>
    <w:rsid w:val="00A11F54"/>
    <w:rsid w:val="00A14B92"/>
    <w:rsid w:val="00A16483"/>
    <w:rsid w:val="00A168E8"/>
    <w:rsid w:val="00A169C4"/>
    <w:rsid w:val="00A16AEE"/>
    <w:rsid w:val="00A17C68"/>
    <w:rsid w:val="00A212BA"/>
    <w:rsid w:val="00A223B9"/>
    <w:rsid w:val="00A22A43"/>
    <w:rsid w:val="00A22EA6"/>
    <w:rsid w:val="00A22F2C"/>
    <w:rsid w:val="00A22FE2"/>
    <w:rsid w:val="00A233D0"/>
    <w:rsid w:val="00A23D76"/>
    <w:rsid w:val="00A23F76"/>
    <w:rsid w:val="00A24D77"/>
    <w:rsid w:val="00A25871"/>
    <w:rsid w:val="00A25D4C"/>
    <w:rsid w:val="00A27526"/>
    <w:rsid w:val="00A304E4"/>
    <w:rsid w:val="00A307C1"/>
    <w:rsid w:val="00A30FE0"/>
    <w:rsid w:val="00A31B05"/>
    <w:rsid w:val="00A33AB4"/>
    <w:rsid w:val="00A33B1E"/>
    <w:rsid w:val="00A349B1"/>
    <w:rsid w:val="00A36B06"/>
    <w:rsid w:val="00A3708B"/>
    <w:rsid w:val="00A40020"/>
    <w:rsid w:val="00A40151"/>
    <w:rsid w:val="00A411F5"/>
    <w:rsid w:val="00A4168A"/>
    <w:rsid w:val="00A41B3A"/>
    <w:rsid w:val="00A4244B"/>
    <w:rsid w:val="00A42641"/>
    <w:rsid w:val="00A4273A"/>
    <w:rsid w:val="00A437D7"/>
    <w:rsid w:val="00A43F84"/>
    <w:rsid w:val="00A4408B"/>
    <w:rsid w:val="00A45C91"/>
    <w:rsid w:val="00A45CA4"/>
    <w:rsid w:val="00A46436"/>
    <w:rsid w:val="00A46544"/>
    <w:rsid w:val="00A472FB"/>
    <w:rsid w:val="00A5069B"/>
    <w:rsid w:val="00A506FD"/>
    <w:rsid w:val="00A51D0B"/>
    <w:rsid w:val="00A522BB"/>
    <w:rsid w:val="00A5233C"/>
    <w:rsid w:val="00A524AC"/>
    <w:rsid w:val="00A526F5"/>
    <w:rsid w:val="00A52B55"/>
    <w:rsid w:val="00A53AC5"/>
    <w:rsid w:val="00A54031"/>
    <w:rsid w:val="00A54980"/>
    <w:rsid w:val="00A55A30"/>
    <w:rsid w:val="00A56F52"/>
    <w:rsid w:val="00A57072"/>
    <w:rsid w:val="00A57654"/>
    <w:rsid w:val="00A603B1"/>
    <w:rsid w:val="00A61329"/>
    <w:rsid w:val="00A619C3"/>
    <w:rsid w:val="00A62A93"/>
    <w:rsid w:val="00A658A2"/>
    <w:rsid w:val="00A662F8"/>
    <w:rsid w:val="00A701AD"/>
    <w:rsid w:val="00A70961"/>
    <w:rsid w:val="00A70D8E"/>
    <w:rsid w:val="00A70E0D"/>
    <w:rsid w:val="00A719CD"/>
    <w:rsid w:val="00A72F20"/>
    <w:rsid w:val="00A74503"/>
    <w:rsid w:val="00A755F3"/>
    <w:rsid w:val="00A75B03"/>
    <w:rsid w:val="00A76C58"/>
    <w:rsid w:val="00A802F3"/>
    <w:rsid w:val="00A81E42"/>
    <w:rsid w:val="00A82007"/>
    <w:rsid w:val="00A82381"/>
    <w:rsid w:val="00A82803"/>
    <w:rsid w:val="00A82C77"/>
    <w:rsid w:val="00A85076"/>
    <w:rsid w:val="00A85469"/>
    <w:rsid w:val="00A859CD"/>
    <w:rsid w:val="00A85AF3"/>
    <w:rsid w:val="00A90B61"/>
    <w:rsid w:val="00A920D9"/>
    <w:rsid w:val="00A920E4"/>
    <w:rsid w:val="00A92340"/>
    <w:rsid w:val="00A92D6D"/>
    <w:rsid w:val="00A958CF"/>
    <w:rsid w:val="00A968CB"/>
    <w:rsid w:val="00A96AFA"/>
    <w:rsid w:val="00AA201B"/>
    <w:rsid w:val="00AA2313"/>
    <w:rsid w:val="00AA34B4"/>
    <w:rsid w:val="00AA3B79"/>
    <w:rsid w:val="00AA5495"/>
    <w:rsid w:val="00AA58D5"/>
    <w:rsid w:val="00AA65E9"/>
    <w:rsid w:val="00AA6F22"/>
    <w:rsid w:val="00AA74D2"/>
    <w:rsid w:val="00AB1D1B"/>
    <w:rsid w:val="00AB2904"/>
    <w:rsid w:val="00AB3328"/>
    <w:rsid w:val="00AB363C"/>
    <w:rsid w:val="00AB3F0C"/>
    <w:rsid w:val="00AB4B98"/>
    <w:rsid w:val="00AB5925"/>
    <w:rsid w:val="00AB5BBA"/>
    <w:rsid w:val="00AB5E7A"/>
    <w:rsid w:val="00AB6B99"/>
    <w:rsid w:val="00AB6BD7"/>
    <w:rsid w:val="00AB6BE5"/>
    <w:rsid w:val="00AB6F1A"/>
    <w:rsid w:val="00AB7106"/>
    <w:rsid w:val="00AB73A1"/>
    <w:rsid w:val="00AB793D"/>
    <w:rsid w:val="00AC03BC"/>
    <w:rsid w:val="00AC075B"/>
    <w:rsid w:val="00AC0AC9"/>
    <w:rsid w:val="00AC0B3E"/>
    <w:rsid w:val="00AC1636"/>
    <w:rsid w:val="00AC1C0D"/>
    <w:rsid w:val="00AC201B"/>
    <w:rsid w:val="00AC3AB7"/>
    <w:rsid w:val="00AC41F0"/>
    <w:rsid w:val="00AC4904"/>
    <w:rsid w:val="00AC54CB"/>
    <w:rsid w:val="00AC5DD1"/>
    <w:rsid w:val="00AC6622"/>
    <w:rsid w:val="00AC6E8B"/>
    <w:rsid w:val="00AC7A74"/>
    <w:rsid w:val="00AD0385"/>
    <w:rsid w:val="00AD25E5"/>
    <w:rsid w:val="00AD301C"/>
    <w:rsid w:val="00AD3334"/>
    <w:rsid w:val="00AD36B1"/>
    <w:rsid w:val="00AD378A"/>
    <w:rsid w:val="00AD3A36"/>
    <w:rsid w:val="00AD3C06"/>
    <w:rsid w:val="00AD4D2D"/>
    <w:rsid w:val="00AD50B8"/>
    <w:rsid w:val="00AD5BAD"/>
    <w:rsid w:val="00AD60CE"/>
    <w:rsid w:val="00AD62CF"/>
    <w:rsid w:val="00AD64D9"/>
    <w:rsid w:val="00AD6AAA"/>
    <w:rsid w:val="00AD6B04"/>
    <w:rsid w:val="00AD6F21"/>
    <w:rsid w:val="00AD6FCD"/>
    <w:rsid w:val="00AD7D1B"/>
    <w:rsid w:val="00AE0727"/>
    <w:rsid w:val="00AE1160"/>
    <w:rsid w:val="00AE1287"/>
    <w:rsid w:val="00AE1E8E"/>
    <w:rsid w:val="00AE3369"/>
    <w:rsid w:val="00AE34A6"/>
    <w:rsid w:val="00AE4178"/>
    <w:rsid w:val="00AE438D"/>
    <w:rsid w:val="00AE48BA"/>
    <w:rsid w:val="00AE4ED5"/>
    <w:rsid w:val="00AE55C8"/>
    <w:rsid w:val="00AE5FD8"/>
    <w:rsid w:val="00AE60F7"/>
    <w:rsid w:val="00AE626A"/>
    <w:rsid w:val="00AE6A8D"/>
    <w:rsid w:val="00AE6BBF"/>
    <w:rsid w:val="00AE76BC"/>
    <w:rsid w:val="00AE77F4"/>
    <w:rsid w:val="00AF1579"/>
    <w:rsid w:val="00AF242B"/>
    <w:rsid w:val="00AF2571"/>
    <w:rsid w:val="00AF29F9"/>
    <w:rsid w:val="00AF2CBD"/>
    <w:rsid w:val="00AF3004"/>
    <w:rsid w:val="00AF3008"/>
    <w:rsid w:val="00AF34FE"/>
    <w:rsid w:val="00AF4A85"/>
    <w:rsid w:val="00AF5239"/>
    <w:rsid w:val="00AF58D4"/>
    <w:rsid w:val="00AF5D61"/>
    <w:rsid w:val="00AF6A93"/>
    <w:rsid w:val="00AF7767"/>
    <w:rsid w:val="00AF7894"/>
    <w:rsid w:val="00AF7EE7"/>
    <w:rsid w:val="00B00327"/>
    <w:rsid w:val="00B00AE3"/>
    <w:rsid w:val="00B01BA1"/>
    <w:rsid w:val="00B029F5"/>
    <w:rsid w:val="00B02F9E"/>
    <w:rsid w:val="00B038C1"/>
    <w:rsid w:val="00B04114"/>
    <w:rsid w:val="00B04157"/>
    <w:rsid w:val="00B046D7"/>
    <w:rsid w:val="00B04D06"/>
    <w:rsid w:val="00B04F6F"/>
    <w:rsid w:val="00B05004"/>
    <w:rsid w:val="00B05314"/>
    <w:rsid w:val="00B05DEA"/>
    <w:rsid w:val="00B0619F"/>
    <w:rsid w:val="00B0718F"/>
    <w:rsid w:val="00B1083E"/>
    <w:rsid w:val="00B11F06"/>
    <w:rsid w:val="00B12014"/>
    <w:rsid w:val="00B12044"/>
    <w:rsid w:val="00B12BD8"/>
    <w:rsid w:val="00B1487F"/>
    <w:rsid w:val="00B160EF"/>
    <w:rsid w:val="00B164D3"/>
    <w:rsid w:val="00B17C2C"/>
    <w:rsid w:val="00B205ED"/>
    <w:rsid w:val="00B20E85"/>
    <w:rsid w:val="00B21BE5"/>
    <w:rsid w:val="00B227B7"/>
    <w:rsid w:val="00B22941"/>
    <w:rsid w:val="00B23C7D"/>
    <w:rsid w:val="00B2415C"/>
    <w:rsid w:val="00B243AF"/>
    <w:rsid w:val="00B24905"/>
    <w:rsid w:val="00B25414"/>
    <w:rsid w:val="00B257E6"/>
    <w:rsid w:val="00B25A68"/>
    <w:rsid w:val="00B26692"/>
    <w:rsid w:val="00B27ED5"/>
    <w:rsid w:val="00B27FD2"/>
    <w:rsid w:val="00B30B77"/>
    <w:rsid w:val="00B31843"/>
    <w:rsid w:val="00B31B07"/>
    <w:rsid w:val="00B31C46"/>
    <w:rsid w:val="00B32C88"/>
    <w:rsid w:val="00B32EBE"/>
    <w:rsid w:val="00B3368B"/>
    <w:rsid w:val="00B34147"/>
    <w:rsid w:val="00B34385"/>
    <w:rsid w:val="00B351EF"/>
    <w:rsid w:val="00B4083F"/>
    <w:rsid w:val="00B41C42"/>
    <w:rsid w:val="00B422FB"/>
    <w:rsid w:val="00B4280B"/>
    <w:rsid w:val="00B42B2D"/>
    <w:rsid w:val="00B437FD"/>
    <w:rsid w:val="00B4413A"/>
    <w:rsid w:val="00B47AB3"/>
    <w:rsid w:val="00B50457"/>
    <w:rsid w:val="00B5045D"/>
    <w:rsid w:val="00B50DAA"/>
    <w:rsid w:val="00B51209"/>
    <w:rsid w:val="00B51C0C"/>
    <w:rsid w:val="00B521E6"/>
    <w:rsid w:val="00B530AD"/>
    <w:rsid w:val="00B53784"/>
    <w:rsid w:val="00B53E61"/>
    <w:rsid w:val="00B5437E"/>
    <w:rsid w:val="00B608BC"/>
    <w:rsid w:val="00B60942"/>
    <w:rsid w:val="00B6103E"/>
    <w:rsid w:val="00B61536"/>
    <w:rsid w:val="00B618EE"/>
    <w:rsid w:val="00B61CFE"/>
    <w:rsid w:val="00B63271"/>
    <w:rsid w:val="00B63F67"/>
    <w:rsid w:val="00B640F7"/>
    <w:rsid w:val="00B64A69"/>
    <w:rsid w:val="00B64E39"/>
    <w:rsid w:val="00B659AF"/>
    <w:rsid w:val="00B663D1"/>
    <w:rsid w:val="00B66A78"/>
    <w:rsid w:val="00B66D30"/>
    <w:rsid w:val="00B670A2"/>
    <w:rsid w:val="00B67C51"/>
    <w:rsid w:val="00B70181"/>
    <w:rsid w:val="00B70895"/>
    <w:rsid w:val="00B708BD"/>
    <w:rsid w:val="00B710D4"/>
    <w:rsid w:val="00B71333"/>
    <w:rsid w:val="00B71603"/>
    <w:rsid w:val="00B719BB"/>
    <w:rsid w:val="00B71F0F"/>
    <w:rsid w:val="00B72B04"/>
    <w:rsid w:val="00B72F0A"/>
    <w:rsid w:val="00B7364B"/>
    <w:rsid w:val="00B73C46"/>
    <w:rsid w:val="00B7435A"/>
    <w:rsid w:val="00B74CCF"/>
    <w:rsid w:val="00B74EE5"/>
    <w:rsid w:val="00B76B41"/>
    <w:rsid w:val="00B77ED6"/>
    <w:rsid w:val="00B802AD"/>
    <w:rsid w:val="00B8046F"/>
    <w:rsid w:val="00B81362"/>
    <w:rsid w:val="00B8233A"/>
    <w:rsid w:val="00B823E6"/>
    <w:rsid w:val="00B82825"/>
    <w:rsid w:val="00B82D81"/>
    <w:rsid w:val="00B83947"/>
    <w:rsid w:val="00B83DFA"/>
    <w:rsid w:val="00B84D22"/>
    <w:rsid w:val="00B854FA"/>
    <w:rsid w:val="00B8682F"/>
    <w:rsid w:val="00B8700A"/>
    <w:rsid w:val="00B87666"/>
    <w:rsid w:val="00B878E3"/>
    <w:rsid w:val="00B87B16"/>
    <w:rsid w:val="00B87D39"/>
    <w:rsid w:val="00B9025C"/>
    <w:rsid w:val="00B90E5E"/>
    <w:rsid w:val="00B91DD7"/>
    <w:rsid w:val="00B923B5"/>
    <w:rsid w:val="00B92CD5"/>
    <w:rsid w:val="00B92EA8"/>
    <w:rsid w:val="00B92FF3"/>
    <w:rsid w:val="00B941DE"/>
    <w:rsid w:val="00B94316"/>
    <w:rsid w:val="00B946D1"/>
    <w:rsid w:val="00B947AE"/>
    <w:rsid w:val="00B94883"/>
    <w:rsid w:val="00B949AE"/>
    <w:rsid w:val="00B94DC2"/>
    <w:rsid w:val="00B94EAC"/>
    <w:rsid w:val="00B965DF"/>
    <w:rsid w:val="00B96AD4"/>
    <w:rsid w:val="00B96FA2"/>
    <w:rsid w:val="00B9724D"/>
    <w:rsid w:val="00B9743A"/>
    <w:rsid w:val="00B97EB4"/>
    <w:rsid w:val="00BA0D7B"/>
    <w:rsid w:val="00BA257A"/>
    <w:rsid w:val="00BA2DEA"/>
    <w:rsid w:val="00BA4309"/>
    <w:rsid w:val="00BA4409"/>
    <w:rsid w:val="00BA47BF"/>
    <w:rsid w:val="00BA6248"/>
    <w:rsid w:val="00BA6B12"/>
    <w:rsid w:val="00BA7008"/>
    <w:rsid w:val="00BA734D"/>
    <w:rsid w:val="00BA76F6"/>
    <w:rsid w:val="00BB0AAD"/>
    <w:rsid w:val="00BB1010"/>
    <w:rsid w:val="00BB1716"/>
    <w:rsid w:val="00BB1D05"/>
    <w:rsid w:val="00BB23FE"/>
    <w:rsid w:val="00BB25C8"/>
    <w:rsid w:val="00BB30A4"/>
    <w:rsid w:val="00BB340C"/>
    <w:rsid w:val="00BB3B0B"/>
    <w:rsid w:val="00BB3C6D"/>
    <w:rsid w:val="00BB3F37"/>
    <w:rsid w:val="00BB4872"/>
    <w:rsid w:val="00BB6341"/>
    <w:rsid w:val="00BB6E31"/>
    <w:rsid w:val="00BB6E54"/>
    <w:rsid w:val="00BB7248"/>
    <w:rsid w:val="00BB7518"/>
    <w:rsid w:val="00BB7B2D"/>
    <w:rsid w:val="00BC02FA"/>
    <w:rsid w:val="00BC0486"/>
    <w:rsid w:val="00BC1140"/>
    <w:rsid w:val="00BC1B21"/>
    <w:rsid w:val="00BC26F9"/>
    <w:rsid w:val="00BC2E47"/>
    <w:rsid w:val="00BC32EA"/>
    <w:rsid w:val="00BC34F8"/>
    <w:rsid w:val="00BC36B3"/>
    <w:rsid w:val="00BC3916"/>
    <w:rsid w:val="00BC42B7"/>
    <w:rsid w:val="00BC5475"/>
    <w:rsid w:val="00BC573D"/>
    <w:rsid w:val="00BC581B"/>
    <w:rsid w:val="00BC6198"/>
    <w:rsid w:val="00BC66A9"/>
    <w:rsid w:val="00BC7525"/>
    <w:rsid w:val="00BC7589"/>
    <w:rsid w:val="00BC790D"/>
    <w:rsid w:val="00BC7E9C"/>
    <w:rsid w:val="00BD0023"/>
    <w:rsid w:val="00BD04C1"/>
    <w:rsid w:val="00BD112C"/>
    <w:rsid w:val="00BD2C48"/>
    <w:rsid w:val="00BD2EE6"/>
    <w:rsid w:val="00BD3399"/>
    <w:rsid w:val="00BD42ED"/>
    <w:rsid w:val="00BD4733"/>
    <w:rsid w:val="00BD48FC"/>
    <w:rsid w:val="00BD4BD4"/>
    <w:rsid w:val="00BD4CF8"/>
    <w:rsid w:val="00BD5575"/>
    <w:rsid w:val="00BD55A2"/>
    <w:rsid w:val="00BD5679"/>
    <w:rsid w:val="00BD58BC"/>
    <w:rsid w:val="00BD6686"/>
    <w:rsid w:val="00BD69D0"/>
    <w:rsid w:val="00BD6B6A"/>
    <w:rsid w:val="00BD6BD9"/>
    <w:rsid w:val="00BE0E4E"/>
    <w:rsid w:val="00BE18BD"/>
    <w:rsid w:val="00BE1E72"/>
    <w:rsid w:val="00BE2291"/>
    <w:rsid w:val="00BE2436"/>
    <w:rsid w:val="00BE24DC"/>
    <w:rsid w:val="00BE27B2"/>
    <w:rsid w:val="00BE29F2"/>
    <w:rsid w:val="00BE2A60"/>
    <w:rsid w:val="00BE34FE"/>
    <w:rsid w:val="00BE3B68"/>
    <w:rsid w:val="00BE3C8A"/>
    <w:rsid w:val="00BE41F0"/>
    <w:rsid w:val="00BE538A"/>
    <w:rsid w:val="00BE5589"/>
    <w:rsid w:val="00BE5CB5"/>
    <w:rsid w:val="00BE7856"/>
    <w:rsid w:val="00BF26D1"/>
    <w:rsid w:val="00BF27B0"/>
    <w:rsid w:val="00BF6450"/>
    <w:rsid w:val="00BF6A0B"/>
    <w:rsid w:val="00BF6E60"/>
    <w:rsid w:val="00C0035F"/>
    <w:rsid w:val="00C00ACF"/>
    <w:rsid w:val="00C01B00"/>
    <w:rsid w:val="00C0407B"/>
    <w:rsid w:val="00C047D5"/>
    <w:rsid w:val="00C04BEB"/>
    <w:rsid w:val="00C04F79"/>
    <w:rsid w:val="00C059AD"/>
    <w:rsid w:val="00C05C45"/>
    <w:rsid w:val="00C06702"/>
    <w:rsid w:val="00C06A8E"/>
    <w:rsid w:val="00C1024E"/>
    <w:rsid w:val="00C1039B"/>
    <w:rsid w:val="00C10AF4"/>
    <w:rsid w:val="00C1163E"/>
    <w:rsid w:val="00C11901"/>
    <w:rsid w:val="00C11E15"/>
    <w:rsid w:val="00C12F93"/>
    <w:rsid w:val="00C1347B"/>
    <w:rsid w:val="00C13B9F"/>
    <w:rsid w:val="00C1530E"/>
    <w:rsid w:val="00C156E0"/>
    <w:rsid w:val="00C16702"/>
    <w:rsid w:val="00C16C43"/>
    <w:rsid w:val="00C170E6"/>
    <w:rsid w:val="00C202DF"/>
    <w:rsid w:val="00C20992"/>
    <w:rsid w:val="00C21C93"/>
    <w:rsid w:val="00C2313B"/>
    <w:rsid w:val="00C231DF"/>
    <w:rsid w:val="00C23766"/>
    <w:rsid w:val="00C23CD9"/>
    <w:rsid w:val="00C24019"/>
    <w:rsid w:val="00C24227"/>
    <w:rsid w:val="00C24250"/>
    <w:rsid w:val="00C24296"/>
    <w:rsid w:val="00C25926"/>
    <w:rsid w:val="00C30200"/>
    <w:rsid w:val="00C303D9"/>
    <w:rsid w:val="00C31172"/>
    <w:rsid w:val="00C31BBC"/>
    <w:rsid w:val="00C32E3E"/>
    <w:rsid w:val="00C333DB"/>
    <w:rsid w:val="00C34077"/>
    <w:rsid w:val="00C34B83"/>
    <w:rsid w:val="00C34CD4"/>
    <w:rsid w:val="00C356E3"/>
    <w:rsid w:val="00C357FF"/>
    <w:rsid w:val="00C3583E"/>
    <w:rsid w:val="00C40992"/>
    <w:rsid w:val="00C41953"/>
    <w:rsid w:val="00C419F5"/>
    <w:rsid w:val="00C41DAC"/>
    <w:rsid w:val="00C42B45"/>
    <w:rsid w:val="00C42CEA"/>
    <w:rsid w:val="00C437D2"/>
    <w:rsid w:val="00C4441D"/>
    <w:rsid w:val="00C446C7"/>
    <w:rsid w:val="00C4477B"/>
    <w:rsid w:val="00C447FC"/>
    <w:rsid w:val="00C44B7B"/>
    <w:rsid w:val="00C4542C"/>
    <w:rsid w:val="00C456C6"/>
    <w:rsid w:val="00C459FE"/>
    <w:rsid w:val="00C462F4"/>
    <w:rsid w:val="00C50412"/>
    <w:rsid w:val="00C506EE"/>
    <w:rsid w:val="00C51B98"/>
    <w:rsid w:val="00C53ECF"/>
    <w:rsid w:val="00C53FEE"/>
    <w:rsid w:val="00C54751"/>
    <w:rsid w:val="00C54829"/>
    <w:rsid w:val="00C54B14"/>
    <w:rsid w:val="00C54E28"/>
    <w:rsid w:val="00C54E85"/>
    <w:rsid w:val="00C5500C"/>
    <w:rsid w:val="00C55058"/>
    <w:rsid w:val="00C55F36"/>
    <w:rsid w:val="00C56F59"/>
    <w:rsid w:val="00C57BDE"/>
    <w:rsid w:val="00C6001B"/>
    <w:rsid w:val="00C603BD"/>
    <w:rsid w:val="00C606BD"/>
    <w:rsid w:val="00C60DBB"/>
    <w:rsid w:val="00C615DC"/>
    <w:rsid w:val="00C61DC0"/>
    <w:rsid w:val="00C62068"/>
    <w:rsid w:val="00C62D4A"/>
    <w:rsid w:val="00C62DBB"/>
    <w:rsid w:val="00C64084"/>
    <w:rsid w:val="00C64485"/>
    <w:rsid w:val="00C646C2"/>
    <w:rsid w:val="00C64ABF"/>
    <w:rsid w:val="00C64C8B"/>
    <w:rsid w:val="00C6554F"/>
    <w:rsid w:val="00C65767"/>
    <w:rsid w:val="00C657D1"/>
    <w:rsid w:val="00C66211"/>
    <w:rsid w:val="00C7057C"/>
    <w:rsid w:val="00C70B29"/>
    <w:rsid w:val="00C7236B"/>
    <w:rsid w:val="00C7283A"/>
    <w:rsid w:val="00C72D17"/>
    <w:rsid w:val="00C73255"/>
    <w:rsid w:val="00C7334A"/>
    <w:rsid w:val="00C73A76"/>
    <w:rsid w:val="00C7607B"/>
    <w:rsid w:val="00C76D26"/>
    <w:rsid w:val="00C776B4"/>
    <w:rsid w:val="00C77835"/>
    <w:rsid w:val="00C809BE"/>
    <w:rsid w:val="00C80A49"/>
    <w:rsid w:val="00C80E48"/>
    <w:rsid w:val="00C811E5"/>
    <w:rsid w:val="00C82435"/>
    <w:rsid w:val="00C834E6"/>
    <w:rsid w:val="00C83E5F"/>
    <w:rsid w:val="00C8415F"/>
    <w:rsid w:val="00C84307"/>
    <w:rsid w:val="00C84900"/>
    <w:rsid w:val="00C8564B"/>
    <w:rsid w:val="00C85D42"/>
    <w:rsid w:val="00C85E46"/>
    <w:rsid w:val="00C900D7"/>
    <w:rsid w:val="00C90687"/>
    <w:rsid w:val="00C906CA"/>
    <w:rsid w:val="00C90AC9"/>
    <w:rsid w:val="00C91194"/>
    <w:rsid w:val="00C91ABB"/>
    <w:rsid w:val="00C92B89"/>
    <w:rsid w:val="00C94F09"/>
    <w:rsid w:val="00C951D0"/>
    <w:rsid w:val="00C9756A"/>
    <w:rsid w:val="00C97AB2"/>
    <w:rsid w:val="00CA029A"/>
    <w:rsid w:val="00CA09A7"/>
    <w:rsid w:val="00CA0D46"/>
    <w:rsid w:val="00CA1305"/>
    <w:rsid w:val="00CA1ECC"/>
    <w:rsid w:val="00CA2012"/>
    <w:rsid w:val="00CA2508"/>
    <w:rsid w:val="00CA3068"/>
    <w:rsid w:val="00CA38D6"/>
    <w:rsid w:val="00CA46CF"/>
    <w:rsid w:val="00CA6E50"/>
    <w:rsid w:val="00CA7E58"/>
    <w:rsid w:val="00CB01D0"/>
    <w:rsid w:val="00CB04E2"/>
    <w:rsid w:val="00CB062C"/>
    <w:rsid w:val="00CB294A"/>
    <w:rsid w:val="00CB2A2A"/>
    <w:rsid w:val="00CB2D69"/>
    <w:rsid w:val="00CB2FA8"/>
    <w:rsid w:val="00CB3D05"/>
    <w:rsid w:val="00CB41A7"/>
    <w:rsid w:val="00CB4EED"/>
    <w:rsid w:val="00CB4FD6"/>
    <w:rsid w:val="00CB5996"/>
    <w:rsid w:val="00CB62EE"/>
    <w:rsid w:val="00CB647D"/>
    <w:rsid w:val="00CB6A5C"/>
    <w:rsid w:val="00CB707C"/>
    <w:rsid w:val="00CB7E4F"/>
    <w:rsid w:val="00CC048A"/>
    <w:rsid w:val="00CC0BEB"/>
    <w:rsid w:val="00CC15B2"/>
    <w:rsid w:val="00CC1D1D"/>
    <w:rsid w:val="00CC1F09"/>
    <w:rsid w:val="00CC1F8B"/>
    <w:rsid w:val="00CC2CD5"/>
    <w:rsid w:val="00CC3102"/>
    <w:rsid w:val="00CC3250"/>
    <w:rsid w:val="00CC367D"/>
    <w:rsid w:val="00CC3DCC"/>
    <w:rsid w:val="00CC3FC6"/>
    <w:rsid w:val="00CC4017"/>
    <w:rsid w:val="00CC49B6"/>
    <w:rsid w:val="00CC5E7E"/>
    <w:rsid w:val="00CC6AAA"/>
    <w:rsid w:val="00CC791C"/>
    <w:rsid w:val="00CC7B16"/>
    <w:rsid w:val="00CC7DDC"/>
    <w:rsid w:val="00CD0C27"/>
    <w:rsid w:val="00CD17D2"/>
    <w:rsid w:val="00CD299C"/>
    <w:rsid w:val="00CD2F14"/>
    <w:rsid w:val="00CD3307"/>
    <w:rsid w:val="00CD36E2"/>
    <w:rsid w:val="00CD3D9C"/>
    <w:rsid w:val="00CD42FD"/>
    <w:rsid w:val="00CD4515"/>
    <w:rsid w:val="00CD4B2C"/>
    <w:rsid w:val="00CD4CED"/>
    <w:rsid w:val="00CD5BC8"/>
    <w:rsid w:val="00CD5D1B"/>
    <w:rsid w:val="00CD7441"/>
    <w:rsid w:val="00CD757D"/>
    <w:rsid w:val="00CD7C58"/>
    <w:rsid w:val="00CE1CA8"/>
    <w:rsid w:val="00CE2009"/>
    <w:rsid w:val="00CE24B4"/>
    <w:rsid w:val="00CE2BD1"/>
    <w:rsid w:val="00CE2FD6"/>
    <w:rsid w:val="00CE3069"/>
    <w:rsid w:val="00CE3132"/>
    <w:rsid w:val="00CE352F"/>
    <w:rsid w:val="00CE4256"/>
    <w:rsid w:val="00CE45BF"/>
    <w:rsid w:val="00CE6870"/>
    <w:rsid w:val="00CE6A0D"/>
    <w:rsid w:val="00CE7325"/>
    <w:rsid w:val="00CE7B2D"/>
    <w:rsid w:val="00CF01DC"/>
    <w:rsid w:val="00CF1452"/>
    <w:rsid w:val="00CF1870"/>
    <w:rsid w:val="00CF19CA"/>
    <w:rsid w:val="00CF2FBA"/>
    <w:rsid w:val="00CF35C5"/>
    <w:rsid w:val="00CF415E"/>
    <w:rsid w:val="00CF41DC"/>
    <w:rsid w:val="00CF4614"/>
    <w:rsid w:val="00CF49C0"/>
    <w:rsid w:val="00CF49D9"/>
    <w:rsid w:val="00CF4A70"/>
    <w:rsid w:val="00CF5F4F"/>
    <w:rsid w:val="00CF6524"/>
    <w:rsid w:val="00D0078D"/>
    <w:rsid w:val="00D00FAD"/>
    <w:rsid w:val="00D01F9C"/>
    <w:rsid w:val="00D02929"/>
    <w:rsid w:val="00D02CBF"/>
    <w:rsid w:val="00D03F11"/>
    <w:rsid w:val="00D043E6"/>
    <w:rsid w:val="00D04D6F"/>
    <w:rsid w:val="00D051AC"/>
    <w:rsid w:val="00D0522F"/>
    <w:rsid w:val="00D05BE2"/>
    <w:rsid w:val="00D06490"/>
    <w:rsid w:val="00D065B6"/>
    <w:rsid w:val="00D0668E"/>
    <w:rsid w:val="00D071B1"/>
    <w:rsid w:val="00D1000E"/>
    <w:rsid w:val="00D10464"/>
    <w:rsid w:val="00D12A69"/>
    <w:rsid w:val="00D12E97"/>
    <w:rsid w:val="00D12FD4"/>
    <w:rsid w:val="00D1304D"/>
    <w:rsid w:val="00D1369E"/>
    <w:rsid w:val="00D136C3"/>
    <w:rsid w:val="00D1412C"/>
    <w:rsid w:val="00D148B5"/>
    <w:rsid w:val="00D149E9"/>
    <w:rsid w:val="00D152A0"/>
    <w:rsid w:val="00D15672"/>
    <w:rsid w:val="00D16037"/>
    <w:rsid w:val="00D160D1"/>
    <w:rsid w:val="00D161DA"/>
    <w:rsid w:val="00D17B99"/>
    <w:rsid w:val="00D17E3C"/>
    <w:rsid w:val="00D20B7D"/>
    <w:rsid w:val="00D20C4F"/>
    <w:rsid w:val="00D22A19"/>
    <w:rsid w:val="00D22A24"/>
    <w:rsid w:val="00D2533D"/>
    <w:rsid w:val="00D25411"/>
    <w:rsid w:val="00D259F2"/>
    <w:rsid w:val="00D2637B"/>
    <w:rsid w:val="00D27D86"/>
    <w:rsid w:val="00D30493"/>
    <w:rsid w:val="00D319A7"/>
    <w:rsid w:val="00D31A2F"/>
    <w:rsid w:val="00D32DB8"/>
    <w:rsid w:val="00D337BA"/>
    <w:rsid w:val="00D3380E"/>
    <w:rsid w:val="00D338BD"/>
    <w:rsid w:val="00D34FE9"/>
    <w:rsid w:val="00D354B3"/>
    <w:rsid w:val="00D35C0D"/>
    <w:rsid w:val="00D35C44"/>
    <w:rsid w:val="00D35F8F"/>
    <w:rsid w:val="00D36500"/>
    <w:rsid w:val="00D36B6D"/>
    <w:rsid w:val="00D36B83"/>
    <w:rsid w:val="00D3764F"/>
    <w:rsid w:val="00D379CF"/>
    <w:rsid w:val="00D37B72"/>
    <w:rsid w:val="00D40058"/>
    <w:rsid w:val="00D401E7"/>
    <w:rsid w:val="00D40DF0"/>
    <w:rsid w:val="00D427D4"/>
    <w:rsid w:val="00D42E32"/>
    <w:rsid w:val="00D441C4"/>
    <w:rsid w:val="00D4486B"/>
    <w:rsid w:val="00D45389"/>
    <w:rsid w:val="00D457A4"/>
    <w:rsid w:val="00D45A5D"/>
    <w:rsid w:val="00D45B91"/>
    <w:rsid w:val="00D460BC"/>
    <w:rsid w:val="00D4726F"/>
    <w:rsid w:val="00D4778F"/>
    <w:rsid w:val="00D47947"/>
    <w:rsid w:val="00D47CC4"/>
    <w:rsid w:val="00D50699"/>
    <w:rsid w:val="00D50AC4"/>
    <w:rsid w:val="00D52CBA"/>
    <w:rsid w:val="00D54B16"/>
    <w:rsid w:val="00D550CB"/>
    <w:rsid w:val="00D5540F"/>
    <w:rsid w:val="00D55544"/>
    <w:rsid w:val="00D561AB"/>
    <w:rsid w:val="00D5644E"/>
    <w:rsid w:val="00D56517"/>
    <w:rsid w:val="00D56872"/>
    <w:rsid w:val="00D56CC7"/>
    <w:rsid w:val="00D56E8A"/>
    <w:rsid w:val="00D57518"/>
    <w:rsid w:val="00D57862"/>
    <w:rsid w:val="00D57E1A"/>
    <w:rsid w:val="00D63905"/>
    <w:rsid w:val="00D64DF0"/>
    <w:rsid w:val="00D65021"/>
    <w:rsid w:val="00D6502D"/>
    <w:rsid w:val="00D65844"/>
    <w:rsid w:val="00D65849"/>
    <w:rsid w:val="00D65AB9"/>
    <w:rsid w:val="00D70518"/>
    <w:rsid w:val="00D71228"/>
    <w:rsid w:val="00D71D11"/>
    <w:rsid w:val="00D7313D"/>
    <w:rsid w:val="00D738D8"/>
    <w:rsid w:val="00D73CDE"/>
    <w:rsid w:val="00D7423D"/>
    <w:rsid w:val="00D742FC"/>
    <w:rsid w:val="00D76B20"/>
    <w:rsid w:val="00D76CB0"/>
    <w:rsid w:val="00D76F71"/>
    <w:rsid w:val="00D77A48"/>
    <w:rsid w:val="00D8057D"/>
    <w:rsid w:val="00D8058C"/>
    <w:rsid w:val="00D80AA9"/>
    <w:rsid w:val="00D80B1E"/>
    <w:rsid w:val="00D8140B"/>
    <w:rsid w:val="00D817E8"/>
    <w:rsid w:val="00D825FA"/>
    <w:rsid w:val="00D82705"/>
    <w:rsid w:val="00D82C44"/>
    <w:rsid w:val="00D82DC6"/>
    <w:rsid w:val="00D83399"/>
    <w:rsid w:val="00D83487"/>
    <w:rsid w:val="00D8442C"/>
    <w:rsid w:val="00D849C1"/>
    <w:rsid w:val="00D853FC"/>
    <w:rsid w:val="00D857CC"/>
    <w:rsid w:val="00D86E9B"/>
    <w:rsid w:val="00D87388"/>
    <w:rsid w:val="00D87BA5"/>
    <w:rsid w:val="00D913C4"/>
    <w:rsid w:val="00D92584"/>
    <w:rsid w:val="00D94754"/>
    <w:rsid w:val="00D94FEE"/>
    <w:rsid w:val="00D9530D"/>
    <w:rsid w:val="00D95C80"/>
    <w:rsid w:val="00D96326"/>
    <w:rsid w:val="00D96B8E"/>
    <w:rsid w:val="00D97288"/>
    <w:rsid w:val="00DA0435"/>
    <w:rsid w:val="00DA16D5"/>
    <w:rsid w:val="00DA208C"/>
    <w:rsid w:val="00DA267E"/>
    <w:rsid w:val="00DA27C8"/>
    <w:rsid w:val="00DA313A"/>
    <w:rsid w:val="00DA31AD"/>
    <w:rsid w:val="00DA3354"/>
    <w:rsid w:val="00DA37EA"/>
    <w:rsid w:val="00DA4947"/>
    <w:rsid w:val="00DA528F"/>
    <w:rsid w:val="00DA5C69"/>
    <w:rsid w:val="00DA6834"/>
    <w:rsid w:val="00DA69A3"/>
    <w:rsid w:val="00DA706E"/>
    <w:rsid w:val="00DA73B6"/>
    <w:rsid w:val="00DA75CD"/>
    <w:rsid w:val="00DA7877"/>
    <w:rsid w:val="00DA7FF6"/>
    <w:rsid w:val="00DB1518"/>
    <w:rsid w:val="00DB168A"/>
    <w:rsid w:val="00DB1C58"/>
    <w:rsid w:val="00DB273C"/>
    <w:rsid w:val="00DB278A"/>
    <w:rsid w:val="00DB313F"/>
    <w:rsid w:val="00DB397D"/>
    <w:rsid w:val="00DB42E7"/>
    <w:rsid w:val="00DB538C"/>
    <w:rsid w:val="00DB59A9"/>
    <w:rsid w:val="00DB5FBC"/>
    <w:rsid w:val="00DB6041"/>
    <w:rsid w:val="00DB6806"/>
    <w:rsid w:val="00DB6DDC"/>
    <w:rsid w:val="00DC011A"/>
    <w:rsid w:val="00DC0731"/>
    <w:rsid w:val="00DC132B"/>
    <w:rsid w:val="00DC14FF"/>
    <w:rsid w:val="00DC26BA"/>
    <w:rsid w:val="00DC47EE"/>
    <w:rsid w:val="00DC5032"/>
    <w:rsid w:val="00DC5086"/>
    <w:rsid w:val="00DC5B28"/>
    <w:rsid w:val="00DC5C0B"/>
    <w:rsid w:val="00DC7D8F"/>
    <w:rsid w:val="00DD011A"/>
    <w:rsid w:val="00DD0EB0"/>
    <w:rsid w:val="00DD0EBE"/>
    <w:rsid w:val="00DD165F"/>
    <w:rsid w:val="00DD1F14"/>
    <w:rsid w:val="00DD2E18"/>
    <w:rsid w:val="00DD3CBA"/>
    <w:rsid w:val="00DD42AD"/>
    <w:rsid w:val="00DD4C81"/>
    <w:rsid w:val="00DD4DFE"/>
    <w:rsid w:val="00DD5201"/>
    <w:rsid w:val="00DD52DD"/>
    <w:rsid w:val="00DD65CC"/>
    <w:rsid w:val="00DD73C9"/>
    <w:rsid w:val="00DD7BF0"/>
    <w:rsid w:val="00DD7F22"/>
    <w:rsid w:val="00DE0874"/>
    <w:rsid w:val="00DE0916"/>
    <w:rsid w:val="00DE0C83"/>
    <w:rsid w:val="00DE1A67"/>
    <w:rsid w:val="00DE1B1A"/>
    <w:rsid w:val="00DE2468"/>
    <w:rsid w:val="00DE26CB"/>
    <w:rsid w:val="00DE2733"/>
    <w:rsid w:val="00DE31A1"/>
    <w:rsid w:val="00DE331F"/>
    <w:rsid w:val="00DE335A"/>
    <w:rsid w:val="00DE5591"/>
    <w:rsid w:val="00DE6CB7"/>
    <w:rsid w:val="00DF00F4"/>
    <w:rsid w:val="00DF0440"/>
    <w:rsid w:val="00DF1A65"/>
    <w:rsid w:val="00DF1E24"/>
    <w:rsid w:val="00DF24C9"/>
    <w:rsid w:val="00DF2572"/>
    <w:rsid w:val="00DF2F53"/>
    <w:rsid w:val="00DF33A4"/>
    <w:rsid w:val="00DF4252"/>
    <w:rsid w:val="00DF4624"/>
    <w:rsid w:val="00DF483A"/>
    <w:rsid w:val="00DF49DD"/>
    <w:rsid w:val="00DF5644"/>
    <w:rsid w:val="00DF667B"/>
    <w:rsid w:val="00DF6D96"/>
    <w:rsid w:val="00DF7F17"/>
    <w:rsid w:val="00E0107A"/>
    <w:rsid w:val="00E02CE8"/>
    <w:rsid w:val="00E03F0B"/>
    <w:rsid w:val="00E04643"/>
    <w:rsid w:val="00E04893"/>
    <w:rsid w:val="00E04B6F"/>
    <w:rsid w:val="00E05156"/>
    <w:rsid w:val="00E0534F"/>
    <w:rsid w:val="00E056FF"/>
    <w:rsid w:val="00E058CC"/>
    <w:rsid w:val="00E065B0"/>
    <w:rsid w:val="00E06644"/>
    <w:rsid w:val="00E0671E"/>
    <w:rsid w:val="00E06AAA"/>
    <w:rsid w:val="00E074A3"/>
    <w:rsid w:val="00E07606"/>
    <w:rsid w:val="00E107E2"/>
    <w:rsid w:val="00E10A89"/>
    <w:rsid w:val="00E10BA2"/>
    <w:rsid w:val="00E10CE0"/>
    <w:rsid w:val="00E10FD2"/>
    <w:rsid w:val="00E119D1"/>
    <w:rsid w:val="00E12E1B"/>
    <w:rsid w:val="00E135CC"/>
    <w:rsid w:val="00E1386B"/>
    <w:rsid w:val="00E14551"/>
    <w:rsid w:val="00E146BE"/>
    <w:rsid w:val="00E14B8D"/>
    <w:rsid w:val="00E14DA6"/>
    <w:rsid w:val="00E156F0"/>
    <w:rsid w:val="00E15962"/>
    <w:rsid w:val="00E15974"/>
    <w:rsid w:val="00E15977"/>
    <w:rsid w:val="00E160BA"/>
    <w:rsid w:val="00E16311"/>
    <w:rsid w:val="00E164C9"/>
    <w:rsid w:val="00E16A4E"/>
    <w:rsid w:val="00E16A87"/>
    <w:rsid w:val="00E16B6F"/>
    <w:rsid w:val="00E20AC8"/>
    <w:rsid w:val="00E20BAE"/>
    <w:rsid w:val="00E214F8"/>
    <w:rsid w:val="00E21BFE"/>
    <w:rsid w:val="00E2470A"/>
    <w:rsid w:val="00E24E74"/>
    <w:rsid w:val="00E26CD0"/>
    <w:rsid w:val="00E279D9"/>
    <w:rsid w:val="00E31AF2"/>
    <w:rsid w:val="00E326F3"/>
    <w:rsid w:val="00E32B2A"/>
    <w:rsid w:val="00E33218"/>
    <w:rsid w:val="00E3344B"/>
    <w:rsid w:val="00E33583"/>
    <w:rsid w:val="00E33929"/>
    <w:rsid w:val="00E33A1D"/>
    <w:rsid w:val="00E35EFC"/>
    <w:rsid w:val="00E36A61"/>
    <w:rsid w:val="00E3714A"/>
    <w:rsid w:val="00E371DB"/>
    <w:rsid w:val="00E40045"/>
    <w:rsid w:val="00E40502"/>
    <w:rsid w:val="00E415ED"/>
    <w:rsid w:val="00E42617"/>
    <w:rsid w:val="00E43758"/>
    <w:rsid w:val="00E437E5"/>
    <w:rsid w:val="00E441F2"/>
    <w:rsid w:val="00E44554"/>
    <w:rsid w:val="00E44766"/>
    <w:rsid w:val="00E4524A"/>
    <w:rsid w:val="00E45405"/>
    <w:rsid w:val="00E46716"/>
    <w:rsid w:val="00E46B58"/>
    <w:rsid w:val="00E46D8B"/>
    <w:rsid w:val="00E46EE2"/>
    <w:rsid w:val="00E47FD6"/>
    <w:rsid w:val="00E5033C"/>
    <w:rsid w:val="00E50552"/>
    <w:rsid w:val="00E514A9"/>
    <w:rsid w:val="00E5212F"/>
    <w:rsid w:val="00E531EC"/>
    <w:rsid w:val="00E534BD"/>
    <w:rsid w:val="00E537EA"/>
    <w:rsid w:val="00E54503"/>
    <w:rsid w:val="00E551C1"/>
    <w:rsid w:val="00E55738"/>
    <w:rsid w:val="00E55923"/>
    <w:rsid w:val="00E564C6"/>
    <w:rsid w:val="00E56F28"/>
    <w:rsid w:val="00E57321"/>
    <w:rsid w:val="00E6060E"/>
    <w:rsid w:val="00E612FB"/>
    <w:rsid w:val="00E6185D"/>
    <w:rsid w:val="00E61F2C"/>
    <w:rsid w:val="00E63118"/>
    <w:rsid w:val="00E63271"/>
    <w:rsid w:val="00E638F1"/>
    <w:rsid w:val="00E64542"/>
    <w:rsid w:val="00E64568"/>
    <w:rsid w:val="00E64C03"/>
    <w:rsid w:val="00E653AD"/>
    <w:rsid w:val="00E658DF"/>
    <w:rsid w:val="00E65B71"/>
    <w:rsid w:val="00E67158"/>
    <w:rsid w:val="00E676D6"/>
    <w:rsid w:val="00E67C91"/>
    <w:rsid w:val="00E67E5B"/>
    <w:rsid w:val="00E67FEE"/>
    <w:rsid w:val="00E70D31"/>
    <w:rsid w:val="00E70F60"/>
    <w:rsid w:val="00E71010"/>
    <w:rsid w:val="00E71063"/>
    <w:rsid w:val="00E71F67"/>
    <w:rsid w:val="00E731F2"/>
    <w:rsid w:val="00E74513"/>
    <w:rsid w:val="00E74EB5"/>
    <w:rsid w:val="00E7548C"/>
    <w:rsid w:val="00E75A9D"/>
    <w:rsid w:val="00E75C30"/>
    <w:rsid w:val="00E7611D"/>
    <w:rsid w:val="00E761B2"/>
    <w:rsid w:val="00E76866"/>
    <w:rsid w:val="00E7772D"/>
    <w:rsid w:val="00E800CB"/>
    <w:rsid w:val="00E80367"/>
    <w:rsid w:val="00E80D7F"/>
    <w:rsid w:val="00E81C89"/>
    <w:rsid w:val="00E81CDF"/>
    <w:rsid w:val="00E824BA"/>
    <w:rsid w:val="00E829C3"/>
    <w:rsid w:val="00E82B8C"/>
    <w:rsid w:val="00E832B2"/>
    <w:rsid w:val="00E832ED"/>
    <w:rsid w:val="00E83565"/>
    <w:rsid w:val="00E835ED"/>
    <w:rsid w:val="00E836B1"/>
    <w:rsid w:val="00E85520"/>
    <w:rsid w:val="00E856FA"/>
    <w:rsid w:val="00E8676E"/>
    <w:rsid w:val="00E871E1"/>
    <w:rsid w:val="00E9050E"/>
    <w:rsid w:val="00E905CF"/>
    <w:rsid w:val="00E90A6F"/>
    <w:rsid w:val="00E90E3F"/>
    <w:rsid w:val="00E91EF3"/>
    <w:rsid w:val="00E9226E"/>
    <w:rsid w:val="00E936FD"/>
    <w:rsid w:val="00E93FCD"/>
    <w:rsid w:val="00E94742"/>
    <w:rsid w:val="00E94951"/>
    <w:rsid w:val="00E94C20"/>
    <w:rsid w:val="00E95A1A"/>
    <w:rsid w:val="00E95A8B"/>
    <w:rsid w:val="00E95EC3"/>
    <w:rsid w:val="00E963B5"/>
    <w:rsid w:val="00E97856"/>
    <w:rsid w:val="00E97BE3"/>
    <w:rsid w:val="00E97EB3"/>
    <w:rsid w:val="00EA08E9"/>
    <w:rsid w:val="00EA0A5B"/>
    <w:rsid w:val="00EA23FE"/>
    <w:rsid w:val="00EA267C"/>
    <w:rsid w:val="00EA3C5D"/>
    <w:rsid w:val="00EA4162"/>
    <w:rsid w:val="00EA5143"/>
    <w:rsid w:val="00EA76CE"/>
    <w:rsid w:val="00EB0175"/>
    <w:rsid w:val="00EB0FE7"/>
    <w:rsid w:val="00EB11EC"/>
    <w:rsid w:val="00EB2051"/>
    <w:rsid w:val="00EB2C18"/>
    <w:rsid w:val="00EB3621"/>
    <w:rsid w:val="00EB3B2B"/>
    <w:rsid w:val="00EB3BBF"/>
    <w:rsid w:val="00EB3D95"/>
    <w:rsid w:val="00EB4EB4"/>
    <w:rsid w:val="00EB5B2E"/>
    <w:rsid w:val="00EB6056"/>
    <w:rsid w:val="00EB607B"/>
    <w:rsid w:val="00EB60C7"/>
    <w:rsid w:val="00EB6286"/>
    <w:rsid w:val="00EB66AD"/>
    <w:rsid w:val="00EB6E39"/>
    <w:rsid w:val="00EB7376"/>
    <w:rsid w:val="00EB7AE9"/>
    <w:rsid w:val="00EC0037"/>
    <w:rsid w:val="00EC15C5"/>
    <w:rsid w:val="00EC2089"/>
    <w:rsid w:val="00EC2681"/>
    <w:rsid w:val="00EC306D"/>
    <w:rsid w:val="00EC38A3"/>
    <w:rsid w:val="00EC3A7F"/>
    <w:rsid w:val="00EC4509"/>
    <w:rsid w:val="00EC462B"/>
    <w:rsid w:val="00EC47F4"/>
    <w:rsid w:val="00EC5129"/>
    <w:rsid w:val="00EC51A8"/>
    <w:rsid w:val="00EC56BA"/>
    <w:rsid w:val="00EC6AA5"/>
    <w:rsid w:val="00EC70F2"/>
    <w:rsid w:val="00ED076F"/>
    <w:rsid w:val="00ED104A"/>
    <w:rsid w:val="00ED1287"/>
    <w:rsid w:val="00ED24C9"/>
    <w:rsid w:val="00ED2968"/>
    <w:rsid w:val="00ED2A21"/>
    <w:rsid w:val="00ED3383"/>
    <w:rsid w:val="00ED34DA"/>
    <w:rsid w:val="00ED3985"/>
    <w:rsid w:val="00ED3C91"/>
    <w:rsid w:val="00ED492C"/>
    <w:rsid w:val="00ED5513"/>
    <w:rsid w:val="00ED578A"/>
    <w:rsid w:val="00ED5CA1"/>
    <w:rsid w:val="00ED5DE5"/>
    <w:rsid w:val="00ED62AC"/>
    <w:rsid w:val="00ED68E9"/>
    <w:rsid w:val="00ED7D03"/>
    <w:rsid w:val="00EE02D9"/>
    <w:rsid w:val="00EE0558"/>
    <w:rsid w:val="00EE0824"/>
    <w:rsid w:val="00EE09BB"/>
    <w:rsid w:val="00EE134D"/>
    <w:rsid w:val="00EE193D"/>
    <w:rsid w:val="00EE32E8"/>
    <w:rsid w:val="00EE39B9"/>
    <w:rsid w:val="00EE3EFD"/>
    <w:rsid w:val="00EE47E1"/>
    <w:rsid w:val="00EE4FDF"/>
    <w:rsid w:val="00EE65E2"/>
    <w:rsid w:val="00EE6653"/>
    <w:rsid w:val="00EE67B4"/>
    <w:rsid w:val="00EE7033"/>
    <w:rsid w:val="00EE74DB"/>
    <w:rsid w:val="00EE754B"/>
    <w:rsid w:val="00EE7802"/>
    <w:rsid w:val="00EF0989"/>
    <w:rsid w:val="00EF0F1A"/>
    <w:rsid w:val="00EF1EDE"/>
    <w:rsid w:val="00EF28D1"/>
    <w:rsid w:val="00EF2C85"/>
    <w:rsid w:val="00EF2DDA"/>
    <w:rsid w:val="00EF2DF5"/>
    <w:rsid w:val="00EF40DA"/>
    <w:rsid w:val="00EF44A1"/>
    <w:rsid w:val="00EF4BC3"/>
    <w:rsid w:val="00EF4D44"/>
    <w:rsid w:val="00EF5088"/>
    <w:rsid w:val="00EF50E0"/>
    <w:rsid w:val="00EF5A74"/>
    <w:rsid w:val="00EF6165"/>
    <w:rsid w:val="00F00AF9"/>
    <w:rsid w:val="00F00D17"/>
    <w:rsid w:val="00F01049"/>
    <w:rsid w:val="00F012C7"/>
    <w:rsid w:val="00F02E32"/>
    <w:rsid w:val="00F03A66"/>
    <w:rsid w:val="00F0445C"/>
    <w:rsid w:val="00F04790"/>
    <w:rsid w:val="00F04BAC"/>
    <w:rsid w:val="00F054AC"/>
    <w:rsid w:val="00F06F8E"/>
    <w:rsid w:val="00F10172"/>
    <w:rsid w:val="00F10EF2"/>
    <w:rsid w:val="00F11A48"/>
    <w:rsid w:val="00F1250F"/>
    <w:rsid w:val="00F12530"/>
    <w:rsid w:val="00F1271E"/>
    <w:rsid w:val="00F138DB"/>
    <w:rsid w:val="00F13E36"/>
    <w:rsid w:val="00F1446D"/>
    <w:rsid w:val="00F14541"/>
    <w:rsid w:val="00F14A84"/>
    <w:rsid w:val="00F1586D"/>
    <w:rsid w:val="00F15DEF"/>
    <w:rsid w:val="00F1761E"/>
    <w:rsid w:val="00F17637"/>
    <w:rsid w:val="00F21393"/>
    <w:rsid w:val="00F21DDD"/>
    <w:rsid w:val="00F21E4B"/>
    <w:rsid w:val="00F21F17"/>
    <w:rsid w:val="00F23897"/>
    <w:rsid w:val="00F23BE7"/>
    <w:rsid w:val="00F24027"/>
    <w:rsid w:val="00F24A1E"/>
    <w:rsid w:val="00F24DAC"/>
    <w:rsid w:val="00F24ECF"/>
    <w:rsid w:val="00F25E84"/>
    <w:rsid w:val="00F26526"/>
    <w:rsid w:val="00F30209"/>
    <w:rsid w:val="00F306F4"/>
    <w:rsid w:val="00F30863"/>
    <w:rsid w:val="00F30AAF"/>
    <w:rsid w:val="00F30E6E"/>
    <w:rsid w:val="00F3148B"/>
    <w:rsid w:val="00F31905"/>
    <w:rsid w:val="00F3248A"/>
    <w:rsid w:val="00F3331B"/>
    <w:rsid w:val="00F3443D"/>
    <w:rsid w:val="00F34C0F"/>
    <w:rsid w:val="00F358BF"/>
    <w:rsid w:val="00F364B8"/>
    <w:rsid w:val="00F36A49"/>
    <w:rsid w:val="00F370CD"/>
    <w:rsid w:val="00F37257"/>
    <w:rsid w:val="00F37473"/>
    <w:rsid w:val="00F411B9"/>
    <w:rsid w:val="00F4130B"/>
    <w:rsid w:val="00F41B53"/>
    <w:rsid w:val="00F41BB6"/>
    <w:rsid w:val="00F41DE3"/>
    <w:rsid w:val="00F41DF9"/>
    <w:rsid w:val="00F4234B"/>
    <w:rsid w:val="00F44156"/>
    <w:rsid w:val="00F4512D"/>
    <w:rsid w:val="00F4576E"/>
    <w:rsid w:val="00F45CAD"/>
    <w:rsid w:val="00F476D4"/>
    <w:rsid w:val="00F47BD9"/>
    <w:rsid w:val="00F518F9"/>
    <w:rsid w:val="00F52838"/>
    <w:rsid w:val="00F528A2"/>
    <w:rsid w:val="00F5318C"/>
    <w:rsid w:val="00F538E4"/>
    <w:rsid w:val="00F53E01"/>
    <w:rsid w:val="00F54010"/>
    <w:rsid w:val="00F54985"/>
    <w:rsid w:val="00F56630"/>
    <w:rsid w:val="00F57060"/>
    <w:rsid w:val="00F578A0"/>
    <w:rsid w:val="00F57BF8"/>
    <w:rsid w:val="00F60523"/>
    <w:rsid w:val="00F60994"/>
    <w:rsid w:val="00F61990"/>
    <w:rsid w:val="00F61FED"/>
    <w:rsid w:val="00F63369"/>
    <w:rsid w:val="00F634CB"/>
    <w:rsid w:val="00F67F11"/>
    <w:rsid w:val="00F702DE"/>
    <w:rsid w:val="00F704A5"/>
    <w:rsid w:val="00F70BC2"/>
    <w:rsid w:val="00F70DD4"/>
    <w:rsid w:val="00F7142E"/>
    <w:rsid w:val="00F71584"/>
    <w:rsid w:val="00F71BC9"/>
    <w:rsid w:val="00F71DEF"/>
    <w:rsid w:val="00F732F7"/>
    <w:rsid w:val="00F73353"/>
    <w:rsid w:val="00F734A2"/>
    <w:rsid w:val="00F739EF"/>
    <w:rsid w:val="00F746C9"/>
    <w:rsid w:val="00F748D5"/>
    <w:rsid w:val="00F755AA"/>
    <w:rsid w:val="00F756F8"/>
    <w:rsid w:val="00F761E0"/>
    <w:rsid w:val="00F764FC"/>
    <w:rsid w:val="00F765BA"/>
    <w:rsid w:val="00F77D38"/>
    <w:rsid w:val="00F8074B"/>
    <w:rsid w:val="00F82168"/>
    <w:rsid w:val="00F82543"/>
    <w:rsid w:val="00F825E2"/>
    <w:rsid w:val="00F82731"/>
    <w:rsid w:val="00F83480"/>
    <w:rsid w:val="00F836AB"/>
    <w:rsid w:val="00F84DBA"/>
    <w:rsid w:val="00F85403"/>
    <w:rsid w:val="00F85BAC"/>
    <w:rsid w:val="00F86AC2"/>
    <w:rsid w:val="00F86BD1"/>
    <w:rsid w:val="00F87156"/>
    <w:rsid w:val="00F8741A"/>
    <w:rsid w:val="00F87DBF"/>
    <w:rsid w:val="00F9066E"/>
    <w:rsid w:val="00F90723"/>
    <w:rsid w:val="00F9148B"/>
    <w:rsid w:val="00F91B6E"/>
    <w:rsid w:val="00F93C8B"/>
    <w:rsid w:val="00F95DD4"/>
    <w:rsid w:val="00F9610D"/>
    <w:rsid w:val="00F9648B"/>
    <w:rsid w:val="00FA019E"/>
    <w:rsid w:val="00FA0A92"/>
    <w:rsid w:val="00FA1A4E"/>
    <w:rsid w:val="00FA24DD"/>
    <w:rsid w:val="00FA2548"/>
    <w:rsid w:val="00FA2D3B"/>
    <w:rsid w:val="00FA2DAD"/>
    <w:rsid w:val="00FA307D"/>
    <w:rsid w:val="00FA37A6"/>
    <w:rsid w:val="00FA4558"/>
    <w:rsid w:val="00FA482A"/>
    <w:rsid w:val="00FA5992"/>
    <w:rsid w:val="00FA5D75"/>
    <w:rsid w:val="00FA7105"/>
    <w:rsid w:val="00FA7413"/>
    <w:rsid w:val="00FA741F"/>
    <w:rsid w:val="00FA7E52"/>
    <w:rsid w:val="00FB198F"/>
    <w:rsid w:val="00FB1AD1"/>
    <w:rsid w:val="00FB20FF"/>
    <w:rsid w:val="00FB2174"/>
    <w:rsid w:val="00FB26A6"/>
    <w:rsid w:val="00FB3BD8"/>
    <w:rsid w:val="00FB46B0"/>
    <w:rsid w:val="00FB4C35"/>
    <w:rsid w:val="00FB63D5"/>
    <w:rsid w:val="00FB679D"/>
    <w:rsid w:val="00FB6B8D"/>
    <w:rsid w:val="00FB776F"/>
    <w:rsid w:val="00FB78DD"/>
    <w:rsid w:val="00FB7B48"/>
    <w:rsid w:val="00FC092B"/>
    <w:rsid w:val="00FC0C3B"/>
    <w:rsid w:val="00FC12DE"/>
    <w:rsid w:val="00FC1BB7"/>
    <w:rsid w:val="00FC1FE6"/>
    <w:rsid w:val="00FC241B"/>
    <w:rsid w:val="00FC26DC"/>
    <w:rsid w:val="00FC28F1"/>
    <w:rsid w:val="00FC2918"/>
    <w:rsid w:val="00FC2F61"/>
    <w:rsid w:val="00FC4525"/>
    <w:rsid w:val="00FC5D5F"/>
    <w:rsid w:val="00FC61E9"/>
    <w:rsid w:val="00FC6B9D"/>
    <w:rsid w:val="00FC6EFD"/>
    <w:rsid w:val="00FC7EB8"/>
    <w:rsid w:val="00FD08AE"/>
    <w:rsid w:val="00FD0DA3"/>
    <w:rsid w:val="00FD132A"/>
    <w:rsid w:val="00FD16DC"/>
    <w:rsid w:val="00FD1961"/>
    <w:rsid w:val="00FD1ADF"/>
    <w:rsid w:val="00FD2457"/>
    <w:rsid w:val="00FD2546"/>
    <w:rsid w:val="00FD28DF"/>
    <w:rsid w:val="00FD28F3"/>
    <w:rsid w:val="00FD2BA5"/>
    <w:rsid w:val="00FD34C3"/>
    <w:rsid w:val="00FD3685"/>
    <w:rsid w:val="00FD3E09"/>
    <w:rsid w:val="00FD406C"/>
    <w:rsid w:val="00FD4146"/>
    <w:rsid w:val="00FD42A4"/>
    <w:rsid w:val="00FD437D"/>
    <w:rsid w:val="00FD45FE"/>
    <w:rsid w:val="00FD4E47"/>
    <w:rsid w:val="00FD5963"/>
    <w:rsid w:val="00FD5A6B"/>
    <w:rsid w:val="00FD5CB0"/>
    <w:rsid w:val="00FD6B92"/>
    <w:rsid w:val="00FD7B1E"/>
    <w:rsid w:val="00FE093D"/>
    <w:rsid w:val="00FE0B42"/>
    <w:rsid w:val="00FE0BA9"/>
    <w:rsid w:val="00FE1C89"/>
    <w:rsid w:val="00FE1E7C"/>
    <w:rsid w:val="00FE2175"/>
    <w:rsid w:val="00FE21DD"/>
    <w:rsid w:val="00FE464A"/>
    <w:rsid w:val="00FE635E"/>
    <w:rsid w:val="00FE6397"/>
    <w:rsid w:val="00FE6D5A"/>
    <w:rsid w:val="00FE7986"/>
    <w:rsid w:val="00FF09AF"/>
    <w:rsid w:val="00FF1632"/>
    <w:rsid w:val="00FF1FA0"/>
    <w:rsid w:val="00FF234E"/>
    <w:rsid w:val="00FF257C"/>
    <w:rsid w:val="00FF36BE"/>
    <w:rsid w:val="00FF43BE"/>
    <w:rsid w:val="00FF4C88"/>
    <w:rsid w:val="00FF4CA5"/>
    <w:rsid w:val="00FF548A"/>
    <w:rsid w:val="00FF5622"/>
    <w:rsid w:val="00FF6E48"/>
    <w:rsid w:val="00FF72CB"/>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0A7D"/>
  <w15:docId w15:val="{62D5E6DF-F318-49D0-9F5E-4C2A826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8"/>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8"/>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8"/>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8"/>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semiHidden/>
    <w:unhideWhenUsed/>
    <w:qFormat/>
    <w:rsid w:val="007D6B70"/>
    <w:pPr>
      <w:keepNext/>
      <w:keepLines/>
      <w:numPr>
        <w:ilvl w:val="5"/>
        <w:numId w:val="8"/>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semiHidden/>
    <w:unhideWhenUsed/>
    <w:qFormat/>
    <w:rsid w:val="007D6B70"/>
    <w:pPr>
      <w:keepNext/>
      <w:keepLines/>
      <w:numPr>
        <w:ilvl w:val="6"/>
        <w:numId w:val="8"/>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semiHidden/>
    <w:unhideWhenUsed/>
    <w:qFormat/>
    <w:rsid w:val="007D6B70"/>
    <w:pPr>
      <w:keepNext/>
      <w:keepLines/>
      <w:numPr>
        <w:ilvl w:val="7"/>
        <w:numId w:val="8"/>
      </w:numPr>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7D6B70"/>
    <w:pPr>
      <w:keepNext/>
      <w:keepLines/>
      <w:numPr>
        <w:ilvl w:val="8"/>
        <w:numId w:val="8"/>
      </w:numPr>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semiHidden/>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semiHidden/>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semiHidden/>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uiPriority w:val="39"/>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numbering" w:customStyle="1" w:styleId="Styl1">
    <w:name w:val="Styl1"/>
    <w:uiPriority w:val="99"/>
    <w:rsid w:val="0020107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ckova@muc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stikova@sbdseve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uncl@mucl.cz" TargetMode="External"/><Relationship Id="rId4" Type="http://schemas.openxmlformats.org/officeDocument/2006/relationships/settings" Target="settings.xml"/><Relationship Id="rId9" Type="http://schemas.openxmlformats.org/officeDocument/2006/relationships/hyperlink" Target="mailto:zuskova@mucl.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49C6-E56E-424F-AA59-2D4C813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6721</Words>
  <Characters>39657</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22</cp:revision>
  <cp:lastPrinted>2024-08-28T11:40:00Z</cp:lastPrinted>
  <dcterms:created xsi:type="dcterms:W3CDTF">2025-03-05T15:20:00Z</dcterms:created>
  <dcterms:modified xsi:type="dcterms:W3CDTF">2025-06-10T08:00:00Z</dcterms:modified>
</cp:coreProperties>
</file>