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323BB" w:rsidRDefault="00297F7B">
      <w:r>
        <w:t>Situace</w:t>
      </w:r>
      <w:r w:rsidR="002323BB">
        <w:t>:</w:t>
      </w:r>
    </w:p>
    <w:p w:rsidR="00297F7B" w:rsidRPr="002323BB" w:rsidRDefault="00297F7B">
      <w:r>
        <w:t>ul. Okružní – plocha pro umístění nových herních prvků 700 m</w:t>
      </w:r>
      <w:r w:rsidR="002323BB">
        <w:rPr>
          <w:vertAlign w:val="superscript"/>
        </w:rPr>
        <w:t>2</w:t>
      </w:r>
    </w:p>
    <w:p w:rsidR="00297F7B" w:rsidRDefault="00297F7B"/>
    <w:p w:rsidR="004177F8" w:rsidRDefault="00B5384E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2139950</wp:posOffset>
                </wp:positionH>
                <wp:positionV relativeFrom="paragraph">
                  <wp:posOffset>1980229</wp:posOffset>
                </wp:positionV>
                <wp:extent cx="974217" cy="831342"/>
                <wp:effectExtent l="0" t="0" r="16510" b="2603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74217" cy="83134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64C779" id="Přímá spojnice 5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8.5pt,155.9pt" to="245.2pt,22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" strokecolor="black [3200]" strokeweight=".5pt">
                <v:stroke joinstyle="miter"/>
              </v:line>
            </w:pict>
          </mc:Fallback>
        </mc:AlternateContent>
      </w:r>
      <w:r w:rsidR="00D0118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1433829</wp:posOffset>
                </wp:positionH>
                <wp:positionV relativeFrom="paragraph">
                  <wp:posOffset>2339340</wp:posOffset>
                </wp:positionV>
                <wp:extent cx="1419225" cy="2438400"/>
                <wp:effectExtent l="38100" t="0" r="28575" b="57150"/>
                <wp:wrapNone/>
                <wp:docPr id="7" name="Přímá spojnice se šipkou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19225" cy="2438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D12B2D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7" o:spid="_x0000_s1026" type="#_x0000_t32" style="position:absolute;margin-left:112.9pt;margin-top:184.2pt;width:111.75pt;height:192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D0118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3111373</wp:posOffset>
                </wp:positionH>
                <wp:positionV relativeFrom="paragraph">
                  <wp:posOffset>2559558</wp:posOffset>
                </wp:positionV>
                <wp:extent cx="196596" cy="249936"/>
                <wp:effectExtent l="0" t="0" r="32385" b="36195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6596" cy="24993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7105BB" id="Přímá spojnice 4" o:spid="_x0000_s1026" style="position:absolute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5pt,201.55pt" to="260.5pt,22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" strokecolor="black [3200]" strokeweight=".5pt">
                <v:stroke joinstyle="miter"/>
              </v:line>
            </w:pict>
          </mc:Fallback>
        </mc:AlternateContent>
      </w:r>
      <w:r w:rsidR="00D0118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2129155</wp:posOffset>
                </wp:positionH>
                <wp:positionV relativeFrom="paragraph">
                  <wp:posOffset>1644014</wp:posOffset>
                </wp:positionV>
                <wp:extent cx="161925" cy="333375"/>
                <wp:effectExtent l="0" t="0" r="28575" b="28575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1925" cy="3333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ED2C68" id="Přímá spojnice 6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7.65pt,129.45pt" to="180.4pt,15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" strokecolor="black [3200]" strokeweight=".5pt">
                <v:stroke joinstyle="miter"/>
              </v:line>
            </w:pict>
          </mc:Fallback>
        </mc:AlternateContent>
      </w:r>
      <w:r w:rsidR="00D0118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2291080</wp:posOffset>
                </wp:positionH>
                <wp:positionV relativeFrom="paragraph">
                  <wp:posOffset>1644014</wp:posOffset>
                </wp:positionV>
                <wp:extent cx="1028700" cy="923925"/>
                <wp:effectExtent l="0" t="0" r="19050" b="28575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8700" cy="9239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B63F03" id="Přímá spojnice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4pt,129.45pt" to="261.4pt,20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" strokecolor="black [3200]" strokeweight=".5pt">
                <v:stroke joinstyle="miter"/>
              </v:line>
            </w:pict>
          </mc:Fallback>
        </mc:AlternateContent>
      </w:r>
      <w:r w:rsidR="00297F7B" w:rsidRPr="00297F7B">
        <w:rPr>
          <w:noProof/>
        </w:rPr>
        <w:drawing>
          <wp:inline distT="0" distB="0" distL="0" distR="0">
            <wp:extent cx="5760720" cy="4365082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65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18D" w:rsidRDefault="00D0118D">
      <w:bookmarkStart w:id="0" w:name="_GoBack"/>
      <w:bookmarkEnd w:id="0"/>
    </w:p>
    <w:p w:rsidR="00D0118D" w:rsidRDefault="00D0118D">
      <w:r>
        <w:t xml:space="preserve">                                                   Plocha pro umístění herních prvků</w:t>
      </w:r>
    </w:p>
    <w:sectPr w:rsidR="00D011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7F7B"/>
    <w:rsid w:val="002323BB"/>
    <w:rsid w:val="00297F7B"/>
    <w:rsid w:val="004177F8"/>
    <w:rsid w:val="004901EE"/>
    <w:rsid w:val="00B5384E"/>
    <w:rsid w:val="00D0118D"/>
    <w:rsid w:val="00E9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347973"/>
  <w15:chartTrackingRefBased/>
  <w15:docId w15:val="{A11BEC5B-9DC7-47F8-A776-2F32E93B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23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Šárka Tomášková</dc:creator>
  <cp:keywords/>
  <dc:description/>
  <cp:lastModifiedBy>Šárka Tomášková</cp:lastModifiedBy>
  <cp:revision>3</cp:revision>
  <dcterms:created xsi:type="dcterms:W3CDTF">2018-05-28T07:58:00Z</dcterms:created>
  <dcterms:modified xsi:type="dcterms:W3CDTF">2018-05-28T08:08:00Z</dcterms:modified>
</cp:coreProperties>
</file>