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2A75546" w14:textId="00F935A1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 xml:space="preserve">Rekonstrukce </w:t>
      </w:r>
      <w:r w:rsidR="000B7FCF">
        <w:rPr>
          <w:rFonts w:cs="Calibri"/>
          <w:b/>
          <w:bCs/>
          <w:smallCaps/>
          <w:color w:val="010000"/>
          <w:sz w:val="36"/>
          <w:szCs w:val="36"/>
        </w:rPr>
        <w:t>Kounicova domu,</w:t>
      </w:r>
      <w:r w:rsidR="003F5CD2">
        <w:rPr>
          <w:rFonts w:cs="Calibri"/>
          <w:b/>
          <w:bCs/>
          <w:smallCaps/>
          <w:color w:val="010000"/>
          <w:sz w:val="36"/>
          <w:szCs w:val="36"/>
        </w:rPr>
        <w:t xml:space="preserve"> ul.</w:t>
      </w:r>
      <w:r w:rsidR="000B7FCF">
        <w:rPr>
          <w:rFonts w:cs="Calibri"/>
          <w:b/>
          <w:bCs/>
          <w:smallCaps/>
          <w:color w:val="010000"/>
          <w:sz w:val="36"/>
          <w:szCs w:val="36"/>
        </w:rPr>
        <w:t xml:space="preserve"> Berkova </w:t>
      </w:r>
      <w:r w:rsidR="00983F16">
        <w:rPr>
          <w:rFonts w:cs="Calibri"/>
          <w:b/>
          <w:bCs/>
          <w:smallCaps/>
          <w:color w:val="010000"/>
          <w:sz w:val="36"/>
          <w:szCs w:val="36"/>
        </w:rPr>
        <w:t>čp. 100, Česká Lípa</w:t>
      </w:r>
      <w:r w:rsidR="000A27E1">
        <w:rPr>
          <w:rFonts w:cs="Calibri"/>
          <w:b/>
          <w:bCs/>
          <w:smallCaps/>
          <w:color w:val="010000"/>
          <w:sz w:val="36"/>
          <w:szCs w:val="36"/>
        </w:rPr>
        <w:t xml:space="preserve"> – projektová příprava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6BE115B4" w14:textId="6F3BF49B" w:rsidR="00F4237F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0B3208">
        <w:rPr>
          <w:rFonts w:asciiTheme="minorHAnsi" w:hAnsiTheme="minorHAnsi"/>
          <w:sz w:val="20"/>
          <w:szCs w:val="20"/>
        </w:rPr>
        <w:t xml:space="preserve">vedoucí projektu a </w:t>
      </w:r>
      <w:r>
        <w:rPr>
          <w:rFonts w:asciiTheme="minorHAnsi" w:hAnsiTheme="minorHAnsi"/>
          <w:sz w:val="20"/>
          <w:szCs w:val="20"/>
        </w:rPr>
        <w:t xml:space="preserve">osoba odpovědná za </w:t>
      </w:r>
      <w:r w:rsidR="000B3208">
        <w:rPr>
          <w:rFonts w:asciiTheme="minorHAnsi" w:hAnsiTheme="minorHAnsi"/>
          <w:sz w:val="20"/>
          <w:szCs w:val="20"/>
        </w:rPr>
        <w:t xml:space="preserve">zpracování projektové dokumentace pro </w:t>
      </w:r>
      <w:r w:rsidR="0017751C">
        <w:rPr>
          <w:rFonts w:asciiTheme="minorHAnsi" w:hAnsiTheme="minorHAnsi"/>
          <w:sz w:val="20"/>
          <w:szCs w:val="20"/>
        </w:rPr>
        <w:t>společné</w:t>
      </w:r>
      <w:r w:rsidR="000B3208">
        <w:rPr>
          <w:rFonts w:asciiTheme="minorHAnsi" w:hAnsiTheme="minorHAnsi"/>
          <w:sz w:val="20"/>
          <w:szCs w:val="20"/>
        </w:rPr>
        <w:t xml:space="preserve"> povolení</w:t>
      </w:r>
      <w:r w:rsidR="0017751C">
        <w:rPr>
          <w:rFonts w:asciiTheme="minorHAnsi" w:hAnsiTheme="minorHAnsi"/>
          <w:sz w:val="20"/>
          <w:szCs w:val="20"/>
        </w:rPr>
        <w:t xml:space="preserve"> stavby</w:t>
      </w:r>
      <w:r>
        <w:rPr>
          <w:rFonts w:asciiTheme="minorHAnsi" w:hAnsiTheme="minorHAnsi"/>
          <w:sz w:val="20"/>
          <w:szCs w:val="20"/>
        </w:rPr>
        <w:t>. V rámci své odborné praxe</w:t>
      </w:r>
      <w:r w:rsidR="006F7CE0" w:rsidRPr="006F7CE0">
        <w:rPr>
          <w:rFonts w:asciiTheme="minorHAnsi" w:hAnsiTheme="minorHAnsi"/>
          <w:sz w:val="20"/>
          <w:szCs w:val="20"/>
        </w:rPr>
        <w:t xml:space="preserve"> </w:t>
      </w:r>
      <w:r w:rsidR="006F7CE0">
        <w:rPr>
          <w:rFonts w:asciiTheme="minorHAnsi" w:hAnsiTheme="minorHAnsi"/>
          <w:sz w:val="20"/>
          <w:szCs w:val="20"/>
        </w:rPr>
        <w:t xml:space="preserve">v délce </w:t>
      </w:r>
      <w:r w:rsidR="006F7CE0" w:rsidRPr="006F7CE0">
        <w:rPr>
          <w:rFonts w:asciiTheme="minorHAnsi" w:hAnsiTheme="minorHAnsi"/>
          <w:sz w:val="20"/>
          <w:szCs w:val="20"/>
          <w:highlight w:val="yellow"/>
        </w:rPr>
        <w:t>……</w:t>
      </w:r>
      <w:r w:rsidR="00F4237F">
        <w:rPr>
          <w:rFonts w:asciiTheme="minorHAnsi" w:hAnsiTheme="minorHAnsi"/>
          <w:sz w:val="20"/>
          <w:szCs w:val="20"/>
        </w:rPr>
        <w:t xml:space="preserve"> </w:t>
      </w:r>
      <w:r w:rsidR="006F7CE0">
        <w:rPr>
          <w:rFonts w:asciiTheme="minorHAnsi" w:hAnsiTheme="minorHAnsi"/>
          <w:sz w:val="20"/>
          <w:szCs w:val="20"/>
        </w:rPr>
        <w:t xml:space="preserve">let (počítáno </w:t>
      </w:r>
      <w:r w:rsidR="00470861">
        <w:rPr>
          <w:rFonts w:asciiTheme="minorHAnsi" w:hAnsiTheme="minorHAnsi"/>
          <w:sz w:val="20"/>
          <w:szCs w:val="20"/>
        </w:rPr>
        <w:t xml:space="preserve">od vydání osvědčení o autorizaci </w:t>
      </w:r>
      <w:r w:rsidR="0017751C">
        <w:rPr>
          <w:rFonts w:asciiTheme="minorHAnsi" w:hAnsiTheme="minorHAnsi"/>
          <w:sz w:val="20"/>
          <w:szCs w:val="20"/>
        </w:rPr>
        <w:t>v oboru autorizovaný architekt</w:t>
      </w:r>
      <w:r w:rsidR="00A20A54">
        <w:rPr>
          <w:rFonts w:asciiTheme="minorHAnsi" w:hAnsiTheme="minorHAnsi"/>
          <w:sz w:val="20"/>
          <w:szCs w:val="20"/>
        </w:rPr>
        <w:t xml:space="preserve"> </w:t>
      </w:r>
      <w:r w:rsidR="0038029B">
        <w:rPr>
          <w:rFonts w:asciiTheme="minorHAnsi" w:hAnsiTheme="minorHAnsi"/>
          <w:sz w:val="20"/>
          <w:szCs w:val="20"/>
        </w:rPr>
        <w:t xml:space="preserve">vydaného </w:t>
      </w:r>
      <w:r w:rsidR="00A20A54">
        <w:rPr>
          <w:rFonts w:asciiTheme="minorHAnsi" w:hAnsiTheme="minorHAnsi"/>
          <w:sz w:val="20"/>
          <w:szCs w:val="20"/>
        </w:rPr>
        <w:t>dne</w:t>
      </w:r>
      <w:r w:rsidR="00A20A54" w:rsidRPr="004B4914">
        <w:rPr>
          <w:rFonts w:asciiTheme="minorHAnsi" w:hAnsiTheme="minorHAnsi"/>
          <w:sz w:val="20"/>
          <w:szCs w:val="20"/>
          <w:highlight w:val="yellow"/>
        </w:rPr>
        <w:t>…………</w:t>
      </w:r>
      <w:r w:rsidR="0038029B">
        <w:rPr>
          <w:rFonts w:asciiTheme="minorHAnsi" w:hAnsiTheme="minorHAnsi"/>
          <w:sz w:val="20"/>
          <w:szCs w:val="20"/>
          <w:highlight w:val="yellow"/>
        </w:rPr>
        <w:t>……….</w:t>
      </w:r>
      <w:r w:rsidR="00A20A54" w:rsidRPr="004B4914">
        <w:rPr>
          <w:rFonts w:asciiTheme="minorHAnsi" w:hAnsiTheme="minorHAnsi"/>
          <w:sz w:val="20"/>
          <w:szCs w:val="20"/>
          <w:highlight w:val="yellow"/>
        </w:rPr>
        <w:t>.</w:t>
      </w:r>
      <w:r w:rsidR="00A20A54">
        <w:rPr>
          <w:rFonts w:asciiTheme="minorHAnsi" w:hAnsiTheme="minorHAnsi"/>
          <w:sz w:val="20"/>
          <w:szCs w:val="20"/>
        </w:rPr>
        <w:t>)</w:t>
      </w:r>
      <w:r w:rsidR="000B280E">
        <w:rPr>
          <w:rFonts w:asciiTheme="minorHAnsi" w:hAnsiTheme="minorHAnsi"/>
          <w:sz w:val="20"/>
          <w:szCs w:val="20"/>
        </w:rPr>
        <w:t xml:space="preserve"> a zároveň </w:t>
      </w:r>
      <w:r w:rsidRPr="00C652E6">
        <w:rPr>
          <w:rFonts w:asciiTheme="minorHAnsi" w:hAnsiTheme="minorHAnsi"/>
          <w:sz w:val="20"/>
          <w:szCs w:val="20"/>
        </w:rPr>
        <w:t xml:space="preserve"> </w:t>
      </w:r>
      <w:r w:rsidR="000B280E">
        <w:rPr>
          <w:rFonts w:asciiTheme="minorHAnsi" w:hAnsiTheme="minorHAnsi"/>
          <w:sz w:val="20"/>
          <w:szCs w:val="20"/>
        </w:rPr>
        <w:t>nejdéle</w:t>
      </w:r>
      <w:r w:rsidR="009321F4">
        <w:rPr>
          <w:rFonts w:asciiTheme="minorHAnsi" w:hAnsiTheme="minorHAnsi"/>
          <w:sz w:val="20"/>
          <w:szCs w:val="20"/>
        </w:rPr>
        <w:t xml:space="preserve"> 10 let před zahájením tohoto zadávacího řízení </w:t>
      </w:r>
      <w:r w:rsidR="000B280E">
        <w:rPr>
          <w:rFonts w:asciiTheme="minorHAnsi" w:hAnsiTheme="minorHAnsi"/>
          <w:sz w:val="20"/>
          <w:szCs w:val="20"/>
        </w:rPr>
        <w:t xml:space="preserve">jsem </w:t>
      </w:r>
      <w:r w:rsidR="00470861" w:rsidRPr="00C652E6">
        <w:rPr>
          <w:rFonts w:asciiTheme="minorHAnsi" w:hAnsiTheme="minorHAnsi"/>
          <w:sz w:val="20"/>
          <w:szCs w:val="20"/>
        </w:rPr>
        <w:t xml:space="preserve">zpracoval </w:t>
      </w:r>
      <w:r w:rsidR="008821FC">
        <w:rPr>
          <w:rFonts w:asciiTheme="minorHAnsi" w:hAnsiTheme="minorHAnsi"/>
          <w:sz w:val="20"/>
          <w:szCs w:val="20"/>
        </w:rPr>
        <w:t xml:space="preserve">a dokončil </w:t>
      </w:r>
      <w:r w:rsidR="00470861" w:rsidRPr="00C652E6">
        <w:rPr>
          <w:rFonts w:asciiTheme="minorHAnsi" w:hAnsiTheme="minorHAnsi"/>
          <w:sz w:val="20"/>
          <w:szCs w:val="20"/>
        </w:rPr>
        <w:t>následující</w:t>
      </w:r>
      <w:r w:rsidR="005D5827" w:rsidRPr="00C652E6">
        <w:rPr>
          <w:rFonts w:asciiTheme="minorHAnsi" w:hAnsiTheme="minorHAnsi"/>
          <w:sz w:val="20"/>
          <w:szCs w:val="20"/>
        </w:rPr>
        <w:t xml:space="preserve"> </w:t>
      </w:r>
      <w:r w:rsidR="000D46FA">
        <w:rPr>
          <w:rFonts w:asciiTheme="minorHAnsi" w:hAnsiTheme="minorHAnsi"/>
          <w:sz w:val="20"/>
          <w:szCs w:val="20"/>
        </w:rPr>
        <w:t xml:space="preserve">projektové dokumentace ve stupni </w:t>
      </w:r>
      <w:r w:rsidR="000D46FA" w:rsidRPr="00654EA4">
        <w:rPr>
          <w:rFonts w:asciiTheme="minorHAnsi" w:hAnsiTheme="minorHAnsi"/>
          <w:sz w:val="20"/>
          <w:szCs w:val="20"/>
          <w:u w:val="single"/>
        </w:rPr>
        <w:t>dokumentace pro stavební povolení</w:t>
      </w:r>
      <w:r w:rsidR="000D46FA">
        <w:rPr>
          <w:rFonts w:asciiTheme="minorHAnsi" w:hAnsiTheme="minorHAnsi"/>
          <w:sz w:val="20"/>
          <w:szCs w:val="20"/>
        </w:rPr>
        <w:t xml:space="preserve"> na kompletní rekonstrukci budovy občanské vybavenosti o  zastavěné ploše </w:t>
      </w:r>
      <w:r w:rsidR="000D46FA" w:rsidRPr="00654EA4">
        <w:rPr>
          <w:rFonts w:asciiTheme="minorHAnsi" w:hAnsiTheme="minorHAnsi"/>
          <w:sz w:val="20"/>
          <w:szCs w:val="20"/>
          <w:u w:val="single"/>
        </w:rPr>
        <w:t>minimálně 500 m</w:t>
      </w:r>
      <w:r w:rsidR="000D46FA" w:rsidRPr="00654EA4">
        <w:rPr>
          <w:rFonts w:asciiTheme="minorHAnsi" w:hAnsiTheme="minorHAnsi"/>
          <w:sz w:val="20"/>
          <w:szCs w:val="20"/>
          <w:u w:val="single"/>
          <w:vertAlign w:val="superscript"/>
        </w:rPr>
        <w:t>2</w:t>
      </w:r>
      <w:r w:rsidR="003C06B6">
        <w:rPr>
          <w:rFonts w:asciiTheme="minorHAnsi" w:hAnsiTheme="minorHAnsi"/>
          <w:sz w:val="20"/>
          <w:szCs w:val="20"/>
        </w:rPr>
        <w:t xml:space="preserve">. </w:t>
      </w:r>
      <w:r w:rsidR="00F4237F" w:rsidRPr="00F4237F">
        <w:rPr>
          <w:rFonts w:asciiTheme="minorHAnsi" w:hAnsiTheme="minorHAnsi"/>
          <w:sz w:val="20"/>
          <w:szCs w:val="20"/>
        </w:rPr>
        <w:t xml:space="preserve">Kompletní rekonstrukcí se rozumí minimálně provedení sanace konstrukcí budovy zároveň s úpravou vnitřní dispozice objektu a rekonstrukcí technického zařízení budovy – uvedené stavební úpravy musí být součástí každé deklarované zakázky. </w:t>
      </w:r>
    </w:p>
    <w:p w14:paraId="6AB11320" w14:textId="69047A9F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5F6267DF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  <w:t>zastavěná plocha budovy, jejíž rekonstrukce byla předmětem předkládané zakázky (v m</w:t>
      </w:r>
      <w:r w:rsidRPr="0038702B">
        <w:rPr>
          <w:rFonts w:asciiTheme="minorHAnsi" w:hAnsiTheme="minorHAnsi" w:cs="Arial"/>
          <w:sz w:val="18"/>
          <w:szCs w:val="18"/>
          <w:vertAlign w:val="superscript"/>
        </w:rPr>
        <w:t>2</w:t>
      </w:r>
      <w:r w:rsidRPr="0038702B">
        <w:rPr>
          <w:rFonts w:asciiTheme="minorHAnsi" w:hAnsiTheme="minorHAnsi" w:cs="Arial"/>
          <w:sz w:val="18"/>
          <w:szCs w:val="18"/>
        </w:rPr>
        <w:t>)</w:t>
      </w:r>
    </w:p>
    <w:p w14:paraId="401C64EE" w14:textId="6887E25D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5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3E161B" w:rsidRPr="0038702B">
        <w:rPr>
          <w:rFonts w:asciiTheme="minorHAnsi" w:hAnsiTheme="minorHAnsi" w:cs="Arial"/>
          <w:sz w:val="18"/>
          <w:szCs w:val="18"/>
        </w:rPr>
        <w:t xml:space="preserve">ANO </w:t>
      </w:r>
      <w:r w:rsidR="00F76647" w:rsidRPr="0038702B">
        <w:rPr>
          <w:rFonts w:asciiTheme="minorHAnsi" w:hAnsiTheme="minorHAnsi" w:cs="Arial"/>
          <w:sz w:val="18"/>
          <w:szCs w:val="18"/>
        </w:rPr>
        <w:t>–</w:t>
      </w:r>
      <w:r w:rsidR="003E161B" w:rsidRPr="0038702B">
        <w:rPr>
          <w:rFonts w:asciiTheme="minorHAnsi" w:hAnsiTheme="minorHAnsi" w:cs="Arial"/>
          <w:sz w:val="18"/>
          <w:szCs w:val="18"/>
        </w:rPr>
        <w:t xml:space="preserve"> </w:t>
      </w:r>
      <w:r w:rsidR="00F76647" w:rsidRPr="0038702B">
        <w:rPr>
          <w:rFonts w:asciiTheme="minorHAnsi" w:hAnsiTheme="minorHAnsi" w:cs="Arial"/>
          <w:sz w:val="18"/>
          <w:szCs w:val="18"/>
        </w:rPr>
        <w:t xml:space="preserve">pokud je </w:t>
      </w:r>
      <w:r w:rsidRPr="0038702B">
        <w:rPr>
          <w:rFonts w:asciiTheme="minorHAnsi" w:hAnsiTheme="minorHAnsi" w:cs="Arial"/>
          <w:sz w:val="18"/>
          <w:szCs w:val="18"/>
        </w:rPr>
        <w:t>předmětná budova nemovitou kulturní památkou zapsanou na seznamu nemovitých kulturních památek ČR (NKP)</w:t>
      </w:r>
      <w:r w:rsidR="003E161B" w:rsidRPr="0038702B">
        <w:rPr>
          <w:rFonts w:asciiTheme="minorHAnsi" w:hAnsiTheme="minorHAnsi" w:cs="Arial"/>
          <w:sz w:val="18"/>
          <w:szCs w:val="18"/>
        </w:rPr>
        <w:t xml:space="preserve"> a na základě deklarované zakázky </w:t>
      </w:r>
      <w:r w:rsidR="00DC6923" w:rsidRPr="0038702B">
        <w:rPr>
          <w:rFonts w:asciiTheme="minorHAnsi" w:hAnsiTheme="minorHAnsi" w:cs="Arial"/>
          <w:sz w:val="18"/>
          <w:szCs w:val="18"/>
        </w:rPr>
        <w:t xml:space="preserve">bylo vydáno </w:t>
      </w:r>
      <w:r w:rsidR="003E161B" w:rsidRPr="0038702B">
        <w:rPr>
          <w:rFonts w:asciiTheme="minorHAnsi" w:hAnsiTheme="minorHAnsi" w:cs="Arial"/>
          <w:sz w:val="18"/>
          <w:szCs w:val="18"/>
        </w:rPr>
        <w:t>kladné stanovisko orgánu</w:t>
      </w:r>
      <w:r w:rsidR="00F40FE5">
        <w:rPr>
          <w:rFonts w:asciiTheme="minorHAnsi" w:hAnsiTheme="minorHAnsi" w:cs="Arial"/>
          <w:sz w:val="18"/>
          <w:szCs w:val="18"/>
        </w:rPr>
        <w:t xml:space="preserve"> státní</w:t>
      </w:r>
      <w:r w:rsidR="003E161B" w:rsidRPr="0038702B">
        <w:rPr>
          <w:rFonts w:asciiTheme="minorHAnsi" w:hAnsiTheme="minorHAnsi" w:cs="Arial"/>
          <w:sz w:val="18"/>
          <w:szCs w:val="18"/>
        </w:rPr>
        <w:t xml:space="preserve"> památkové péče (O</w:t>
      </w:r>
      <w:r w:rsidR="00F40FE5">
        <w:rPr>
          <w:rFonts w:asciiTheme="minorHAnsi" w:hAnsiTheme="minorHAnsi" w:cs="Arial"/>
          <w:sz w:val="18"/>
          <w:szCs w:val="18"/>
        </w:rPr>
        <w:t>S</w:t>
      </w:r>
      <w:r w:rsidR="003E161B" w:rsidRPr="0038702B">
        <w:rPr>
          <w:rFonts w:asciiTheme="minorHAnsi" w:hAnsiTheme="minorHAnsi" w:cs="Arial"/>
          <w:sz w:val="18"/>
          <w:szCs w:val="18"/>
        </w:rPr>
        <w:t>PP) ke stavebnímu řízení</w:t>
      </w:r>
      <w:r w:rsidR="00FC64AF" w:rsidRPr="0038702B">
        <w:rPr>
          <w:rFonts w:asciiTheme="minorHAnsi" w:hAnsiTheme="minorHAnsi" w:cs="Arial"/>
          <w:sz w:val="18"/>
          <w:szCs w:val="18"/>
        </w:rPr>
        <w:t xml:space="preserve"> (SŘ)</w:t>
      </w:r>
      <w:r w:rsidR="003E161B" w:rsidRPr="0038702B">
        <w:rPr>
          <w:rFonts w:asciiTheme="minorHAnsi" w:hAnsiTheme="minorHAnsi" w:cs="Arial"/>
          <w:sz w:val="18"/>
          <w:szCs w:val="18"/>
        </w:rPr>
        <w:t>. Jinak NE.</w:t>
      </w:r>
      <w:r w:rsidR="00886DA2">
        <w:rPr>
          <w:rFonts w:asciiTheme="minorHAnsi" w:hAnsiTheme="minorHAnsi" w:cs="Arial"/>
          <w:sz w:val="18"/>
          <w:szCs w:val="18"/>
        </w:rPr>
        <w:t xml:space="preserve"> </w:t>
      </w:r>
    </w:p>
    <w:p w14:paraId="1C58E4BE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6</w:t>
      </w:r>
      <w:r w:rsidRPr="0038702B">
        <w:rPr>
          <w:rFonts w:asciiTheme="minorHAnsi" w:hAnsiTheme="minorHAnsi" w:cs="Arial"/>
          <w:sz w:val="18"/>
          <w:szCs w:val="18"/>
        </w:rPr>
        <w:tab/>
        <w:t>období, kdy byla předmětná PD zpracována</w:t>
      </w:r>
    </w:p>
    <w:p w14:paraId="194BFE2E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7</w:t>
      </w:r>
      <w:r w:rsidRPr="0038702B">
        <w:rPr>
          <w:rFonts w:asciiTheme="minorHAnsi" w:hAnsiTheme="minorHAnsi" w:cs="Arial"/>
          <w:sz w:val="18"/>
          <w:szCs w:val="18"/>
        </w:rPr>
        <w:tab/>
        <w:t>identifikace objednatele / investora (jméno / název, sídlo)</w:t>
      </w:r>
    </w:p>
    <w:p w14:paraId="1362E42F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8</w:t>
      </w:r>
      <w:r w:rsidRPr="0038702B">
        <w:rPr>
          <w:rFonts w:asciiTheme="minorHAnsi" w:hAnsiTheme="minorHAnsi" w:cs="Arial"/>
          <w:sz w:val="18"/>
          <w:szCs w:val="18"/>
        </w:rPr>
        <w:tab/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985"/>
        <w:gridCol w:w="1134"/>
        <w:gridCol w:w="2126"/>
        <w:gridCol w:w="1134"/>
        <w:gridCol w:w="2126"/>
        <w:gridCol w:w="1985"/>
      </w:tblGrid>
      <w:tr w:rsidR="00B75C0D" w:rsidRPr="00C652E6" w14:paraId="55DB7864" w14:textId="77777777" w:rsidTr="00B75C0D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09788D" w:rsidRPr="00C652E6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09788D" w:rsidRPr="00C652E6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09788D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B17C7B5" w14:textId="5A2B6719" w:rsidR="0009788D" w:rsidRPr="007C60B5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Zastavěná plocha (m</w:t>
            </w:r>
            <w:r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32326E1A" w14:textId="4003F95B" w:rsidR="0009788D" w:rsidRPr="00C652E6" w:rsidRDefault="003E161B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</w:t>
            </w:r>
            <w:r w:rsidR="0009788D">
              <w:rPr>
                <w:rFonts w:asciiTheme="minorHAnsi" w:hAnsiTheme="minorHAnsi"/>
                <w:b/>
                <w:sz w:val="20"/>
                <w:szCs w:val="20"/>
              </w:rPr>
              <w:t>bjekt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je</w:t>
            </w:r>
            <w:r w:rsidR="0009788D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3C06B6">
              <w:rPr>
                <w:rFonts w:asciiTheme="minorHAnsi" w:hAnsiTheme="minorHAnsi"/>
                <w:b/>
                <w:sz w:val="20"/>
                <w:szCs w:val="20"/>
              </w:rPr>
              <w:t>NKP a bylo vydáno kladné stanovisko O</w:t>
            </w:r>
            <w:r w:rsidR="00F40FE5">
              <w:rPr>
                <w:rFonts w:asciiTheme="minorHAnsi" w:hAnsiTheme="minorHAnsi"/>
                <w:b/>
                <w:sz w:val="20"/>
                <w:szCs w:val="20"/>
              </w:rPr>
              <w:t>S</w:t>
            </w:r>
            <w:r w:rsidR="003C06B6">
              <w:rPr>
                <w:rFonts w:asciiTheme="minorHAnsi" w:hAnsiTheme="minorHAnsi"/>
                <w:b/>
                <w:sz w:val="20"/>
                <w:szCs w:val="20"/>
              </w:rPr>
              <w:t>PP ke SŘ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614D55A8" w14:textId="2F1E2306" w:rsidR="0009788D" w:rsidRPr="00C652E6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09788D" w:rsidRPr="00C652E6" w:rsidRDefault="0009788D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B75C0D" w:rsidRPr="00C652E6" w14:paraId="6B8CDBFC" w14:textId="77777777" w:rsidTr="00B75C0D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09788D" w:rsidRPr="00C652E6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09788D" w:rsidRPr="00C652E6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09788D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2B735D0C" w14:textId="77777777" w:rsidR="0009788D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03C553B4" w14:textId="77777777" w:rsidR="0009788D" w:rsidRDefault="0009788D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4428D8A9" w14:textId="77777777" w:rsidR="0009788D" w:rsidRPr="00C652E6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E0CB50A" w14:textId="5C51D60D" w:rsidR="0009788D" w:rsidRPr="00C652E6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88A452E" w14:textId="502ACBC5" w:rsidR="0009788D" w:rsidRPr="00C652E6" w:rsidRDefault="0009788D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B75C0D" w:rsidRPr="00C652E6" w14:paraId="571CDC6E" w14:textId="77777777" w:rsidTr="00B75C0D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145CD6" w:rsidRPr="00C652E6" w:rsidRDefault="00145CD6" w:rsidP="00145CD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8574094" w14:textId="7C99BA11" w:rsidR="00145CD6" w:rsidRPr="00C652E6" w:rsidRDefault="00145CD6" w:rsidP="00145CD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6554A9A" w14:textId="12037404" w:rsidR="00145CD6" w:rsidRDefault="00145CD6" w:rsidP="00145CD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11BD1CF" w14:textId="6AF6DE88" w:rsidR="00145CD6" w:rsidRDefault="00145CD6" w:rsidP="00145CD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34CC033" w14:textId="621938DA" w:rsidR="00145CD6" w:rsidRDefault="00145CD6" w:rsidP="00145CD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27641BC" w14:textId="14C4E1D0" w:rsidR="00145CD6" w:rsidRPr="00C652E6" w:rsidRDefault="00145CD6" w:rsidP="00145CD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DC4C800" w14:textId="0C9453A8" w:rsidR="00145CD6" w:rsidRPr="00C652E6" w:rsidRDefault="00145CD6" w:rsidP="00145CD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13987D5" w14:textId="2A81EFAD" w:rsidR="00145CD6" w:rsidRPr="00C652E6" w:rsidRDefault="00145CD6" w:rsidP="00145CD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</w:tr>
      <w:tr w:rsidR="00B75C0D" w:rsidRPr="00C652E6" w14:paraId="00BDF67F" w14:textId="77777777" w:rsidTr="00B75C0D">
        <w:trPr>
          <w:trHeight w:val="686"/>
        </w:trPr>
        <w:tc>
          <w:tcPr>
            <w:tcW w:w="567" w:type="dxa"/>
            <w:vMerge w:val="restart"/>
          </w:tcPr>
          <w:p w14:paraId="5FA681DF" w14:textId="77777777" w:rsidR="004566A4" w:rsidRPr="00C652E6" w:rsidRDefault="004566A4" w:rsidP="00B75C0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1D13749" w14:textId="77777777" w:rsidR="004566A4" w:rsidRPr="00C652E6" w:rsidRDefault="004566A4" w:rsidP="00B75C0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9EFC59F" w14:textId="77777777" w:rsidR="004566A4" w:rsidRPr="00C652E6" w:rsidRDefault="004566A4" w:rsidP="00B75C0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3A88A3A" w14:textId="37224CF9" w:rsidR="004566A4" w:rsidRPr="00C652E6" w:rsidRDefault="004566A4" w:rsidP="00B75C0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45277D0" w14:textId="583306FA" w:rsidR="004566A4" w:rsidRPr="00C652E6" w:rsidRDefault="004566A4" w:rsidP="00B75C0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 w:rsidR="008E16D8"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24294E2" w14:textId="53B6BBE1" w:rsidR="004566A4" w:rsidRPr="00C652E6" w:rsidRDefault="004566A4" w:rsidP="00B75C0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0A0435B" w14:textId="77777777" w:rsidR="004566A4" w:rsidRPr="00C652E6" w:rsidRDefault="004566A4" w:rsidP="00B75C0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F44E2CF" w14:textId="77777777" w:rsidR="004566A4" w:rsidRPr="00C652E6" w:rsidRDefault="004566A4" w:rsidP="00B75C0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566A4" w:rsidRPr="00C652E6" w14:paraId="67C91673" w14:textId="77777777" w:rsidTr="00AF672D">
        <w:trPr>
          <w:trHeight w:val="284"/>
        </w:trPr>
        <w:tc>
          <w:tcPr>
            <w:tcW w:w="567" w:type="dxa"/>
            <w:vMerge/>
          </w:tcPr>
          <w:p w14:paraId="43658CDA" w14:textId="77777777" w:rsidR="004566A4" w:rsidRPr="00C652E6" w:rsidRDefault="004566A4" w:rsidP="00D46F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0A07C97A" w14:textId="0B2853A7" w:rsidR="004566A4" w:rsidRPr="00B75C0D" w:rsidRDefault="004566A4" w:rsidP="00D46F2D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</w:t>
            </w:r>
            <w:r w:rsidR="005A63F4" w:rsidRPr="00B75C0D">
              <w:rPr>
                <w:rFonts w:asciiTheme="minorHAnsi" w:hAnsiTheme="minorHAnsi"/>
                <w:sz w:val="18"/>
                <w:szCs w:val="18"/>
              </w:rPr>
              <w:t xml:space="preserve">navrhovaný způsob využití budovy, </w:t>
            </w:r>
            <w:r w:rsidR="00145CD6" w:rsidRPr="00B75C0D">
              <w:rPr>
                <w:rFonts w:asciiTheme="minorHAnsi" w:hAnsiTheme="minorHAnsi"/>
                <w:sz w:val="18"/>
                <w:szCs w:val="18"/>
              </w:rPr>
              <w:t>rozsah sanací konstrukcí a změn dispozice, rozdělení dokumentace na stavební objekty atd.):</w:t>
            </w:r>
          </w:p>
        </w:tc>
      </w:tr>
      <w:tr w:rsidR="004566A4" w:rsidRPr="00C652E6" w14:paraId="650A26DB" w14:textId="77777777" w:rsidTr="0038702B">
        <w:trPr>
          <w:trHeight w:val="1430"/>
        </w:trPr>
        <w:tc>
          <w:tcPr>
            <w:tcW w:w="567" w:type="dxa"/>
            <w:vMerge/>
          </w:tcPr>
          <w:p w14:paraId="57629A21" w14:textId="77777777" w:rsidR="004566A4" w:rsidRPr="00C652E6" w:rsidRDefault="004566A4" w:rsidP="00D46F2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7CBFCC36" w14:textId="77777777" w:rsidR="004566A4" w:rsidRPr="00C652E6" w:rsidRDefault="004566A4" w:rsidP="00D46F2D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tbl>
      <w:tblPr>
        <w:tblStyle w:val="Mkatabulky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985"/>
        <w:gridCol w:w="1134"/>
        <w:gridCol w:w="2126"/>
        <w:gridCol w:w="1134"/>
        <w:gridCol w:w="2126"/>
        <w:gridCol w:w="1985"/>
      </w:tblGrid>
      <w:tr w:rsidR="00B75C0D" w:rsidRPr="00C652E6" w14:paraId="4A9DEFF0" w14:textId="77777777" w:rsidTr="003659E1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FFA2E41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14:paraId="7BCD4D60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0E1E4CF2" w14:textId="77777777" w:rsidR="00B75C0D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3B7A9723" w14:textId="77777777" w:rsidR="00B75C0D" w:rsidRPr="007C60B5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Zastavěná plocha (m</w:t>
            </w:r>
            <w:r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6904EE88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Objekt je NKP a bylo vydáno kladné stanovisko OPP ke SŘ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7D3FC8EB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130BE6B2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B75C0D" w:rsidRPr="00C652E6" w14:paraId="23B54F3D" w14:textId="77777777" w:rsidTr="003659E1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280AA9A6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14:paraId="3C1B0884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7422872B" w14:textId="77777777" w:rsidR="00B75C0D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6BA866F1" w14:textId="77777777" w:rsidR="00B75C0D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3682222A" w14:textId="77777777" w:rsidR="00B75C0D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39656D6A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3235247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D182E4E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B75C0D" w:rsidRPr="00C652E6" w14:paraId="11E9E840" w14:textId="77777777" w:rsidTr="003659E1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DADAD19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AD6A566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679403B5" w14:textId="77777777" w:rsidR="00B75C0D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45F25CC" w14:textId="77777777" w:rsidR="00B75C0D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139E44B" w14:textId="77777777" w:rsidR="00B75C0D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4F7DB46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3A3F7F4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46C1838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</w:tr>
      <w:tr w:rsidR="00B75C0D" w:rsidRPr="00C652E6" w14:paraId="66632AF5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557F92CD" w14:textId="0013297F" w:rsidR="00B75C0D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="00B75C0D"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A2F9B1E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F5E7CCE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E6B96F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C64C5EA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109A61B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A363CA4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DC12989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75C0D" w:rsidRPr="00C652E6" w14:paraId="26DBE1D4" w14:textId="77777777" w:rsidTr="003659E1">
        <w:trPr>
          <w:trHeight w:val="284"/>
        </w:trPr>
        <w:tc>
          <w:tcPr>
            <w:tcW w:w="567" w:type="dxa"/>
            <w:vMerge/>
          </w:tcPr>
          <w:p w14:paraId="0573F012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4BCD87B4" w14:textId="77777777" w:rsidR="00B75C0D" w:rsidRPr="00B75C0D" w:rsidRDefault="00B75C0D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B75C0D" w:rsidRPr="00C652E6" w14:paraId="6B06B47C" w14:textId="77777777" w:rsidTr="0038702B">
        <w:trPr>
          <w:trHeight w:val="1405"/>
        </w:trPr>
        <w:tc>
          <w:tcPr>
            <w:tcW w:w="567" w:type="dxa"/>
            <w:vMerge/>
          </w:tcPr>
          <w:p w14:paraId="5C7348E5" w14:textId="77777777" w:rsidR="00B75C0D" w:rsidRPr="00C652E6" w:rsidRDefault="00B75C0D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4DC072F3" w14:textId="77777777" w:rsidR="00B75C0D" w:rsidRPr="00C652E6" w:rsidRDefault="00B75C0D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702B" w:rsidRPr="00C652E6" w14:paraId="2F79EE7D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614D2A04" w14:textId="32BDE275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6851C6E6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4485187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6C7812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D46FDB7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31A5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BFD4A74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F1E10DE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702B" w:rsidRPr="00C652E6" w14:paraId="72E78C1D" w14:textId="77777777" w:rsidTr="003659E1">
        <w:trPr>
          <w:trHeight w:val="284"/>
        </w:trPr>
        <w:tc>
          <w:tcPr>
            <w:tcW w:w="567" w:type="dxa"/>
            <w:vMerge/>
          </w:tcPr>
          <w:p w14:paraId="73BF0314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01E61606" w14:textId="77777777" w:rsidR="0038702B" w:rsidRPr="00B75C0D" w:rsidRDefault="0038702B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38702B" w:rsidRPr="00C652E6" w14:paraId="6A338AD2" w14:textId="77777777" w:rsidTr="0038702B">
        <w:trPr>
          <w:trHeight w:val="1396"/>
        </w:trPr>
        <w:tc>
          <w:tcPr>
            <w:tcW w:w="567" w:type="dxa"/>
            <w:vMerge/>
          </w:tcPr>
          <w:p w14:paraId="37F72D9F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209E0BB3" w14:textId="77777777" w:rsidR="0038702B" w:rsidRPr="00C652E6" w:rsidRDefault="0038702B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702B" w:rsidRPr="00C652E6" w14:paraId="77CAB5BA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56618E5A" w14:textId="1B191F3B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779EFA65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8F8DD85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E56EF49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826B7A9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06096DA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487F579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EE0F959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702B" w:rsidRPr="00C652E6" w14:paraId="0A54F225" w14:textId="77777777" w:rsidTr="003659E1">
        <w:trPr>
          <w:trHeight w:val="284"/>
        </w:trPr>
        <w:tc>
          <w:tcPr>
            <w:tcW w:w="567" w:type="dxa"/>
            <w:vMerge/>
          </w:tcPr>
          <w:p w14:paraId="36AA9E13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4A7F2255" w14:textId="77777777" w:rsidR="0038702B" w:rsidRPr="00B75C0D" w:rsidRDefault="0038702B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38702B" w:rsidRPr="00C652E6" w14:paraId="2C37A30C" w14:textId="77777777" w:rsidTr="0038702B">
        <w:trPr>
          <w:trHeight w:val="1558"/>
        </w:trPr>
        <w:tc>
          <w:tcPr>
            <w:tcW w:w="567" w:type="dxa"/>
            <w:vMerge/>
          </w:tcPr>
          <w:p w14:paraId="77DA320E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08BF4145" w14:textId="77777777" w:rsidR="0038702B" w:rsidRPr="00C652E6" w:rsidRDefault="0038702B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A34D8FF" w14:textId="3DA07EDB" w:rsidR="00B75C0D" w:rsidRDefault="00B75C0D"/>
    <w:p w14:paraId="512F75E5" w14:textId="77777777" w:rsidR="00F4237F" w:rsidRDefault="00F4237F"/>
    <w:tbl>
      <w:tblPr>
        <w:tblStyle w:val="Mkatabulky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985"/>
        <w:gridCol w:w="1134"/>
        <w:gridCol w:w="2126"/>
        <w:gridCol w:w="1134"/>
        <w:gridCol w:w="2126"/>
        <w:gridCol w:w="1985"/>
      </w:tblGrid>
      <w:tr w:rsidR="0038702B" w:rsidRPr="00C652E6" w14:paraId="528E7872" w14:textId="77777777" w:rsidTr="003659E1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7C0CA0BB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14:paraId="0B7F2B3D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28AA6C99" w14:textId="77777777" w:rsidR="0038702B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2D14EE38" w14:textId="77777777" w:rsidR="0038702B" w:rsidRPr="007C60B5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Zastavěná plocha (m</w:t>
            </w:r>
            <w:r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17039C82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Objekt je NKP a bylo vydáno kladné stanovisko OPP ke SŘ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0097E99E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EEA0353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38702B" w:rsidRPr="00C652E6" w14:paraId="7D5435C0" w14:textId="77777777" w:rsidTr="003659E1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EAF84EE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14:paraId="6E8B7E4B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7878E94C" w14:textId="77777777" w:rsidR="0038702B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519AF1BC" w14:textId="77777777" w:rsidR="0038702B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0388D24" w14:textId="77777777" w:rsidR="0038702B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548B81BB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6FCD31B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C3B6310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38702B" w:rsidRPr="00C652E6" w14:paraId="3C355A40" w14:textId="77777777" w:rsidTr="003659E1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29EF7E5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798CA75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B9BC22B" w14:textId="77777777" w:rsidR="0038702B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3174D964" w14:textId="77777777" w:rsidR="0038702B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AC4AF23" w14:textId="77777777" w:rsidR="0038702B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67FBB71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D469CEB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8FEA60E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</w:tr>
      <w:tr w:rsidR="0038702B" w:rsidRPr="00C652E6" w14:paraId="4BCEB916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65D42A0E" w14:textId="1B8ACDBF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75E4F01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18098CC4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6A05E8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B7172CB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A4DA398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F89F3DB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A5CF925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702B" w:rsidRPr="00C652E6" w14:paraId="0008F52F" w14:textId="77777777" w:rsidTr="003659E1">
        <w:trPr>
          <w:trHeight w:val="284"/>
        </w:trPr>
        <w:tc>
          <w:tcPr>
            <w:tcW w:w="567" w:type="dxa"/>
            <w:vMerge/>
          </w:tcPr>
          <w:p w14:paraId="549F671E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0243D9D8" w14:textId="77777777" w:rsidR="0038702B" w:rsidRPr="00B75C0D" w:rsidRDefault="0038702B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38702B" w:rsidRPr="00C652E6" w14:paraId="725295D9" w14:textId="77777777" w:rsidTr="003659E1">
        <w:trPr>
          <w:trHeight w:val="1405"/>
        </w:trPr>
        <w:tc>
          <w:tcPr>
            <w:tcW w:w="567" w:type="dxa"/>
            <w:vMerge/>
          </w:tcPr>
          <w:p w14:paraId="72B2CB03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5023391B" w14:textId="77777777" w:rsidR="0038702B" w:rsidRPr="00C652E6" w:rsidRDefault="0038702B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702B" w:rsidRPr="00C652E6" w14:paraId="4314A33A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654BAC40" w14:textId="098EAB16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31C0E5C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065FA39C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E145664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D42EF15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BDAA74F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E5161C1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3202412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702B" w:rsidRPr="00C652E6" w14:paraId="7C270D32" w14:textId="77777777" w:rsidTr="003659E1">
        <w:trPr>
          <w:trHeight w:val="284"/>
        </w:trPr>
        <w:tc>
          <w:tcPr>
            <w:tcW w:w="567" w:type="dxa"/>
            <w:vMerge/>
          </w:tcPr>
          <w:p w14:paraId="09C6B600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2740CDE2" w14:textId="77777777" w:rsidR="0038702B" w:rsidRPr="00B75C0D" w:rsidRDefault="0038702B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38702B" w:rsidRPr="00C652E6" w14:paraId="5EA1E775" w14:textId="77777777" w:rsidTr="003659E1">
        <w:trPr>
          <w:trHeight w:val="1396"/>
        </w:trPr>
        <w:tc>
          <w:tcPr>
            <w:tcW w:w="567" w:type="dxa"/>
            <w:vMerge/>
          </w:tcPr>
          <w:p w14:paraId="01323CEA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7F579952" w14:textId="77777777" w:rsidR="0038702B" w:rsidRPr="00C652E6" w:rsidRDefault="0038702B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702B" w:rsidRPr="00C652E6" w14:paraId="5CE08549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043964E0" w14:textId="3AC3AAFD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8DF9209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23F220A3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DADDFD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9830568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2734019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A6EC656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6BBC77B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702B" w:rsidRPr="00C652E6" w14:paraId="069F46B2" w14:textId="77777777" w:rsidTr="003659E1">
        <w:trPr>
          <w:trHeight w:val="284"/>
        </w:trPr>
        <w:tc>
          <w:tcPr>
            <w:tcW w:w="567" w:type="dxa"/>
            <w:vMerge/>
          </w:tcPr>
          <w:p w14:paraId="2C6625ED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65C9B7DB" w14:textId="77777777" w:rsidR="0038702B" w:rsidRPr="00B75C0D" w:rsidRDefault="0038702B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38702B" w:rsidRPr="00C652E6" w14:paraId="48D5B2FC" w14:textId="77777777" w:rsidTr="003659E1">
        <w:trPr>
          <w:trHeight w:val="1558"/>
        </w:trPr>
        <w:tc>
          <w:tcPr>
            <w:tcW w:w="567" w:type="dxa"/>
            <w:vMerge/>
          </w:tcPr>
          <w:p w14:paraId="2767D0FD" w14:textId="77777777" w:rsidR="0038702B" w:rsidRPr="00C652E6" w:rsidRDefault="0038702B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54C947D6" w14:textId="77777777" w:rsidR="0038702B" w:rsidRPr="00C652E6" w:rsidRDefault="0038702B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5726B49A" w14:textId="77777777" w:rsidR="00F4237F" w:rsidRDefault="00F4237F"/>
    <w:tbl>
      <w:tblPr>
        <w:tblStyle w:val="Mkatabulky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985"/>
        <w:gridCol w:w="1134"/>
        <w:gridCol w:w="2126"/>
        <w:gridCol w:w="1134"/>
        <w:gridCol w:w="2126"/>
        <w:gridCol w:w="1985"/>
      </w:tblGrid>
      <w:tr w:rsidR="00886DA2" w:rsidRPr="00C652E6" w14:paraId="608D73E0" w14:textId="77777777" w:rsidTr="003659E1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AB66289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14:paraId="31EEDF49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33F8D23B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6BA5EBAF" w14:textId="77777777" w:rsidR="00886DA2" w:rsidRPr="007C60B5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Zastavěná plocha (m</w:t>
            </w:r>
            <w:r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574F9900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Objekt je NKP a bylo vydáno kladné stanovisko OPP ke SŘ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23AD7BBB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51706988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886DA2" w:rsidRPr="00C652E6" w14:paraId="61009444" w14:textId="77777777" w:rsidTr="003659E1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2DA340AD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14:paraId="6AF500B1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542869F4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2D75A5F6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156C8C90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00591AA7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601DD4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36551D2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886DA2" w:rsidRPr="00C652E6" w14:paraId="411A2002" w14:textId="77777777" w:rsidTr="003659E1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E44F0A2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5D06153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6328B57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C184871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AA00DF7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9447A52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3158178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B149EBA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</w:tr>
      <w:tr w:rsidR="00886DA2" w:rsidRPr="00C652E6" w14:paraId="6C948E51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224ACFC9" w14:textId="4205C15A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B120A71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E276245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7F1ED5F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72C3C8A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1B4AAF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D0CD92B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0F405F0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86DA2" w:rsidRPr="00C652E6" w14:paraId="100B5849" w14:textId="77777777" w:rsidTr="003659E1">
        <w:trPr>
          <w:trHeight w:val="284"/>
        </w:trPr>
        <w:tc>
          <w:tcPr>
            <w:tcW w:w="567" w:type="dxa"/>
            <w:vMerge/>
          </w:tcPr>
          <w:p w14:paraId="1A24BA3B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0E092634" w14:textId="77777777" w:rsidR="00886DA2" w:rsidRPr="00B75C0D" w:rsidRDefault="00886DA2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886DA2" w:rsidRPr="00C652E6" w14:paraId="5FEEF9AD" w14:textId="77777777" w:rsidTr="003659E1">
        <w:trPr>
          <w:trHeight w:val="1405"/>
        </w:trPr>
        <w:tc>
          <w:tcPr>
            <w:tcW w:w="567" w:type="dxa"/>
            <w:vMerge/>
          </w:tcPr>
          <w:p w14:paraId="1E468F43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13F2AD4C" w14:textId="77777777" w:rsidR="00886DA2" w:rsidRPr="00C652E6" w:rsidRDefault="00886DA2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86DA2" w:rsidRPr="00C652E6" w14:paraId="45707769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6DED3D1C" w14:textId="734F8B3B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414E3E27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1B3360E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2DB9C4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0C3C3F4A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54BE5E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4180DBC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9D397B8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86DA2" w:rsidRPr="00C652E6" w14:paraId="677FEB2E" w14:textId="77777777" w:rsidTr="003659E1">
        <w:trPr>
          <w:trHeight w:val="284"/>
        </w:trPr>
        <w:tc>
          <w:tcPr>
            <w:tcW w:w="567" w:type="dxa"/>
            <w:vMerge/>
          </w:tcPr>
          <w:p w14:paraId="06A1E3DF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0BAF84A2" w14:textId="77777777" w:rsidR="00886DA2" w:rsidRPr="00B75C0D" w:rsidRDefault="00886DA2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886DA2" w:rsidRPr="00C652E6" w14:paraId="22955ABA" w14:textId="77777777" w:rsidTr="003659E1">
        <w:trPr>
          <w:trHeight w:val="1396"/>
        </w:trPr>
        <w:tc>
          <w:tcPr>
            <w:tcW w:w="567" w:type="dxa"/>
            <w:vMerge/>
          </w:tcPr>
          <w:p w14:paraId="316E239F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6959516B" w14:textId="77777777" w:rsidR="00886DA2" w:rsidRPr="00C652E6" w:rsidRDefault="00886DA2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86DA2" w:rsidRPr="00C652E6" w14:paraId="0AE59A4D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56C657C7" w14:textId="69EF6CB6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2224EB4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93207F6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F684787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E8CD3BD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BA407B9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EC92D08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6D16A3D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86DA2" w:rsidRPr="00C652E6" w14:paraId="5E4AB2C5" w14:textId="77777777" w:rsidTr="003659E1">
        <w:trPr>
          <w:trHeight w:val="284"/>
        </w:trPr>
        <w:tc>
          <w:tcPr>
            <w:tcW w:w="567" w:type="dxa"/>
            <w:vMerge/>
          </w:tcPr>
          <w:p w14:paraId="255D4448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06113C80" w14:textId="77777777" w:rsidR="00886DA2" w:rsidRPr="00B75C0D" w:rsidRDefault="00886DA2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886DA2" w:rsidRPr="00C652E6" w14:paraId="75AFFE88" w14:textId="77777777" w:rsidTr="003659E1">
        <w:trPr>
          <w:trHeight w:val="1558"/>
        </w:trPr>
        <w:tc>
          <w:tcPr>
            <w:tcW w:w="567" w:type="dxa"/>
            <w:vMerge/>
          </w:tcPr>
          <w:p w14:paraId="72B91936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4209312A" w14:textId="77777777" w:rsidR="00886DA2" w:rsidRPr="00C652E6" w:rsidRDefault="00886DA2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FA1513D" w14:textId="77777777" w:rsidR="00886DA2" w:rsidRDefault="00886DA2"/>
    <w:p w14:paraId="6C886627" w14:textId="77777777" w:rsidR="00886DA2" w:rsidRDefault="00886DA2"/>
    <w:tbl>
      <w:tblPr>
        <w:tblStyle w:val="Mkatabulky"/>
        <w:tblW w:w="140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985"/>
        <w:gridCol w:w="1134"/>
        <w:gridCol w:w="2126"/>
        <w:gridCol w:w="1134"/>
        <w:gridCol w:w="2126"/>
        <w:gridCol w:w="1985"/>
      </w:tblGrid>
      <w:tr w:rsidR="00886DA2" w:rsidRPr="00C652E6" w14:paraId="46F4A3AF" w14:textId="77777777" w:rsidTr="003659E1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096FC1D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  <w:vAlign w:val="center"/>
          </w:tcPr>
          <w:p w14:paraId="7B52B501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2EF6EAB7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519731FD" w14:textId="77777777" w:rsidR="00886DA2" w:rsidRPr="007C60B5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Zastavěná plocha (m</w:t>
            </w:r>
            <w:r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3065AA00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Objekt je NKP a bylo vydáno kladné stanovisko OPP ke SŘ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47379BD7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4111" w:type="dxa"/>
            <w:gridSpan w:val="2"/>
            <w:shd w:val="clear" w:color="auto" w:fill="D9D9D9" w:themeFill="background1" w:themeFillShade="D9"/>
            <w:vAlign w:val="center"/>
          </w:tcPr>
          <w:p w14:paraId="3B6258C7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886DA2" w:rsidRPr="00C652E6" w14:paraId="76D5DE7F" w14:textId="77777777" w:rsidTr="003659E1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2383ECD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 w:themeFill="background1" w:themeFillShade="D9"/>
            <w:vAlign w:val="center"/>
          </w:tcPr>
          <w:p w14:paraId="32CE0A3A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 w:themeFill="background1" w:themeFillShade="D9"/>
            <w:vAlign w:val="center"/>
          </w:tcPr>
          <w:p w14:paraId="256B1F0D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1992F03F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35174F0B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5A402EA3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B4A14A7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4074B06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886DA2" w:rsidRPr="00C652E6" w14:paraId="4F62EB88" w14:textId="77777777" w:rsidTr="003659E1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5C5AC9F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B7BF441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D5626B3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D1766A2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65C94B3C" w14:textId="77777777" w:rsidR="00886DA2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6583CB2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21D7B31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00BCA76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</w:tr>
      <w:tr w:rsidR="00886DA2" w:rsidRPr="00C652E6" w14:paraId="21BF3070" w14:textId="77777777" w:rsidTr="003659E1">
        <w:trPr>
          <w:trHeight w:val="686"/>
        </w:trPr>
        <w:tc>
          <w:tcPr>
            <w:tcW w:w="567" w:type="dxa"/>
            <w:vMerge w:val="restart"/>
          </w:tcPr>
          <w:p w14:paraId="20F29201" w14:textId="212A6DCB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14D802CA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3DEFAB5E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8E0087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8B70A8B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11C459F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4A7B768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133F808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86DA2" w:rsidRPr="00C652E6" w14:paraId="138C0AF7" w14:textId="77777777" w:rsidTr="003659E1">
        <w:trPr>
          <w:trHeight w:val="284"/>
        </w:trPr>
        <w:tc>
          <w:tcPr>
            <w:tcW w:w="567" w:type="dxa"/>
            <w:vMerge/>
          </w:tcPr>
          <w:p w14:paraId="3EB1F0E2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bottom w:val="nil"/>
            </w:tcBorders>
          </w:tcPr>
          <w:p w14:paraId="4B72F0C8" w14:textId="77777777" w:rsidR="00886DA2" w:rsidRPr="00B75C0D" w:rsidRDefault="00886DA2" w:rsidP="003659E1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B75C0D">
              <w:rPr>
                <w:rFonts w:asciiTheme="minorHAnsi" w:hAnsiTheme="minorHAnsi"/>
                <w:sz w:val="18"/>
                <w:szCs w:val="18"/>
              </w:rPr>
              <w:t>Stručný popis zakázky (navrhovaný způsob využití budovy, rozsah sanací konstrukcí a změn dispozice, rozdělení dokumentace na stavební objekty atd.):</w:t>
            </w:r>
          </w:p>
        </w:tc>
      </w:tr>
      <w:tr w:rsidR="00886DA2" w:rsidRPr="00C652E6" w14:paraId="1138E725" w14:textId="77777777" w:rsidTr="003659E1">
        <w:trPr>
          <w:trHeight w:val="1430"/>
        </w:trPr>
        <w:tc>
          <w:tcPr>
            <w:tcW w:w="567" w:type="dxa"/>
            <w:vMerge/>
          </w:tcPr>
          <w:p w14:paraId="7E8D6531" w14:textId="77777777" w:rsidR="00886DA2" w:rsidRPr="00C652E6" w:rsidRDefault="00886DA2" w:rsidP="003659E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7"/>
            <w:tcBorders>
              <w:top w:val="nil"/>
            </w:tcBorders>
          </w:tcPr>
          <w:p w14:paraId="1170033D" w14:textId="77777777" w:rsidR="00886DA2" w:rsidRPr="00C652E6" w:rsidRDefault="00886DA2" w:rsidP="003659E1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E6A8E" w14:textId="2146A58D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3D697E">
      <w:rPr>
        <w:i/>
      </w:rPr>
      <w:t>5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>1.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9788D"/>
    <w:rsid w:val="000A27E1"/>
    <w:rsid w:val="000B280E"/>
    <w:rsid w:val="000B3208"/>
    <w:rsid w:val="000B7FCF"/>
    <w:rsid w:val="000D46FA"/>
    <w:rsid w:val="00145CD6"/>
    <w:rsid w:val="0017751C"/>
    <w:rsid w:val="0018126A"/>
    <w:rsid w:val="00187664"/>
    <w:rsid w:val="001B7005"/>
    <w:rsid w:val="001E5EB4"/>
    <w:rsid w:val="00207387"/>
    <w:rsid w:val="00212016"/>
    <w:rsid w:val="00213B19"/>
    <w:rsid w:val="00231A9A"/>
    <w:rsid w:val="00266962"/>
    <w:rsid w:val="002B1FD3"/>
    <w:rsid w:val="002B45A2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4354B7"/>
    <w:rsid w:val="004566A4"/>
    <w:rsid w:val="00470861"/>
    <w:rsid w:val="00472601"/>
    <w:rsid w:val="004B4914"/>
    <w:rsid w:val="004F5C4E"/>
    <w:rsid w:val="00526F1C"/>
    <w:rsid w:val="0056559E"/>
    <w:rsid w:val="0057534A"/>
    <w:rsid w:val="005966DA"/>
    <w:rsid w:val="005A63F4"/>
    <w:rsid w:val="005D5827"/>
    <w:rsid w:val="006245D1"/>
    <w:rsid w:val="00654EA4"/>
    <w:rsid w:val="006572F0"/>
    <w:rsid w:val="006B571B"/>
    <w:rsid w:val="006D1A9D"/>
    <w:rsid w:val="006D6FB5"/>
    <w:rsid w:val="006F7CE0"/>
    <w:rsid w:val="007055AA"/>
    <w:rsid w:val="007055E1"/>
    <w:rsid w:val="007271F9"/>
    <w:rsid w:val="00742E4A"/>
    <w:rsid w:val="00742EEE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83F16"/>
    <w:rsid w:val="00996C7F"/>
    <w:rsid w:val="009A05A4"/>
    <w:rsid w:val="009F106F"/>
    <w:rsid w:val="00A20A54"/>
    <w:rsid w:val="00A64DF6"/>
    <w:rsid w:val="00AC6BF0"/>
    <w:rsid w:val="00AF672D"/>
    <w:rsid w:val="00B07E22"/>
    <w:rsid w:val="00B47773"/>
    <w:rsid w:val="00B70C67"/>
    <w:rsid w:val="00B75C0D"/>
    <w:rsid w:val="00B76EA3"/>
    <w:rsid w:val="00BA265A"/>
    <w:rsid w:val="00BB020D"/>
    <w:rsid w:val="00BB71DB"/>
    <w:rsid w:val="00BC7AD2"/>
    <w:rsid w:val="00C143F4"/>
    <w:rsid w:val="00C26CEF"/>
    <w:rsid w:val="00C652E6"/>
    <w:rsid w:val="00D37D41"/>
    <w:rsid w:val="00D37E92"/>
    <w:rsid w:val="00D46F2D"/>
    <w:rsid w:val="00D51180"/>
    <w:rsid w:val="00D5571F"/>
    <w:rsid w:val="00DC6923"/>
    <w:rsid w:val="00E94241"/>
    <w:rsid w:val="00F11394"/>
    <w:rsid w:val="00F27D0B"/>
    <w:rsid w:val="00F40FE5"/>
    <w:rsid w:val="00F4108A"/>
    <w:rsid w:val="00F4237F"/>
    <w:rsid w:val="00F505FC"/>
    <w:rsid w:val="00F76647"/>
    <w:rsid w:val="00F77A3B"/>
    <w:rsid w:val="00F9419F"/>
    <w:rsid w:val="00F95A79"/>
    <w:rsid w:val="00FC64AF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725</Words>
  <Characters>4279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6</cp:revision>
  <cp:lastPrinted>2020-10-05T14:23:00Z</cp:lastPrinted>
  <dcterms:created xsi:type="dcterms:W3CDTF">2020-10-08T05:27:00Z</dcterms:created>
  <dcterms:modified xsi:type="dcterms:W3CDTF">2020-10-08T09:23:00Z</dcterms:modified>
</cp:coreProperties>
</file>